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66877" w:rsidRPr="005213F1" w:rsidRDefault="00866877" w:rsidP="00866877">
      <w:pPr>
        <w:tabs>
          <w:tab w:val="center" w:pos="4677"/>
          <w:tab w:val="right" w:pos="9355"/>
        </w:tabs>
        <w:spacing w:line="240" w:lineRule="auto"/>
        <w:jc w:val="center"/>
        <w:rPr>
          <w:rFonts w:ascii="Times New Roman" w:hAnsi="Times New Roman"/>
          <w:sz w:val="24"/>
          <w:szCs w:val="24"/>
        </w:rPr>
      </w:pPr>
      <w:bookmarkStart w:id="0" w:name="_page_3_0"/>
      <w:r w:rsidRPr="005213F1">
        <w:rPr>
          <w:rFonts w:ascii="Times New Roman" w:hAnsi="Times New Roman"/>
          <w:sz w:val="24"/>
          <w:szCs w:val="24"/>
        </w:rPr>
        <w:t>Комитет образования, науки и молодежной политики Волгоградской области</w:t>
      </w:r>
    </w:p>
    <w:p w:rsidR="00866877" w:rsidRPr="005213F1" w:rsidRDefault="00866877" w:rsidP="00866877">
      <w:pPr>
        <w:tabs>
          <w:tab w:val="center" w:pos="4677"/>
          <w:tab w:val="right" w:pos="9355"/>
        </w:tabs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 xml:space="preserve">Государственное автономное </w:t>
      </w:r>
    </w:p>
    <w:p w:rsidR="00866877" w:rsidRPr="005213F1" w:rsidRDefault="00866877" w:rsidP="00866877">
      <w:pPr>
        <w:tabs>
          <w:tab w:val="center" w:pos="4677"/>
          <w:tab w:val="right" w:pos="9355"/>
        </w:tabs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профессиональное образовательное учреждение</w:t>
      </w:r>
    </w:p>
    <w:p w:rsidR="00866877" w:rsidRPr="005213F1" w:rsidRDefault="00866877" w:rsidP="00866877">
      <w:pPr>
        <w:tabs>
          <w:tab w:val="center" w:pos="4677"/>
          <w:tab w:val="right" w:pos="9355"/>
        </w:tabs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«ВОЛГОГРАДСКИЙ СОЦИАЛЬНО-ПЕДАГОГИЧЕСКИЙ КОЛЛЕДЖ»</w:t>
      </w:r>
    </w:p>
    <w:p w:rsidR="00866877" w:rsidRPr="005213F1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(ГАПОУ «ВСПК»)</w:t>
      </w:r>
    </w:p>
    <w:p w:rsidR="00866877" w:rsidRPr="005213F1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6877" w:rsidRPr="005213F1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6877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6877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6877" w:rsidRPr="005213F1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6877" w:rsidRPr="005213F1" w:rsidRDefault="00866877" w:rsidP="00866877">
      <w:pPr>
        <w:spacing w:line="240" w:lineRule="auto"/>
        <w:ind w:left="5954"/>
        <w:jc w:val="both"/>
        <w:rPr>
          <w:rFonts w:ascii="Times New Roman" w:hAnsi="Times New Roman"/>
          <w:sz w:val="24"/>
          <w:szCs w:val="24"/>
        </w:rPr>
      </w:pPr>
      <w:bookmarkStart w:id="1" w:name="_GoBack"/>
      <w:bookmarkEnd w:id="1"/>
      <w:r w:rsidRPr="005213F1">
        <w:rPr>
          <w:rFonts w:ascii="Times New Roman" w:hAnsi="Times New Roman"/>
          <w:sz w:val="24"/>
          <w:szCs w:val="24"/>
        </w:rPr>
        <w:t>УТВЕРЖДАЮ</w:t>
      </w:r>
    </w:p>
    <w:p w:rsidR="00866877" w:rsidRPr="005213F1" w:rsidRDefault="00866877" w:rsidP="00866877">
      <w:pPr>
        <w:spacing w:line="240" w:lineRule="auto"/>
        <w:ind w:left="5954"/>
        <w:jc w:val="both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Директор ГАПОУ «ВСПК»</w:t>
      </w:r>
    </w:p>
    <w:p w:rsidR="00866877" w:rsidRPr="005213F1" w:rsidRDefault="00866877" w:rsidP="00866877">
      <w:pPr>
        <w:spacing w:line="240" w:lineRule="auto"/>
        <w:ind w:left="5954"/>
        <w:jc w:val="both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_____________ А.С. Калинин</w:t>
      </w:r>
    </w:p>
    <w:p w:rsidR="00866877" w:rsidRPr="005213F1" w:rsidRDefault="00866877" w:rsidP="00866877">
      <w:pPr>
        <w:spacing w:line="240" w:lineRule="auto"/>
        <w:ind w:left="5954"/>
        <w:jc w:val="both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«18» июня 2024 г.</w:t>
      </w:r>
    </w:p>
    <w:p w:rsidR="00866877" w:rsidRPr="005213F1" w:rsidRDefault="00866877" w:rsidP="00866877">
      <w:pPr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866877" w:rsidRDefault="00866877" w:rsidP="00866877">
      <w:pPr>
        <w:jc w:val="center"/>
        <w:rPr>
          <w:sz w:val="28"/>
          <w:szCs w:val="28"/>
          <w:lang w:eastAsia="en-US"/>
        </w:rPr>
      </w:pPr>
    </w:p>
    <w:p w:rsidR="00866877" w:rsidRDefault="00866877" w:rsidP="00866877">
      <w:pPr>
        <w:jc w:val="center"/>
        <w:rPr>
          <w:sz w:val="28"/>
          <w:szCs w:val="28"/>
        </w:rPr>
      </w:pPr>
    </w:p>
    <w:p w:rsidR="00866877" w:rsidRDefault="00866877" w:rsidP="00866877">
      <w:pPr>
        <w:jc w:val="center"/>
        <w:rPr>
          <w:sz w:val="28"/>
          <w:szCs w:val="28"/>
        </w:rPr>
      </w:pPr>
    </w:p>
    <w:p w:rsidR="00866877" w:rsidRDefault="00866877" w:rsidP="00866877">
      <w:pPr>
        <w:jc w:val="center"/>
        <w:rPr>
          <w:sz w:val="28"/>
          <w:szCs w:val="28"/>
        </w:rPr>
      </w:pPr>
    </w:p>
    <w:p w:rsidR="00866877" w:rsidRPr="005213F1" w:rsidRDefault="00866877" w:rsidP="00866877">
      <w:pPr>
        <w:jc w:val="center"/>
        <w:rPr>
          <w:rFonts w:ascii="Times New Roman" w:hAnsi="Times New Roman"/>
          <w:b/>
          <w:sz w:val="24"/>
          <w:szCs w:val="24"/>
        </w:rPr>
      </w:pPr>
      <w:r w:rsidRPr="005213F1">
        <w:rPr>
          <w:rFonts w:ascii="Times New Roman" w:hAnsi="Times New Roman"/>
          <w:b/>
          <w:sz w:val="24"/>
          <w:szCs w:val="24"/>
        </w:rPr>
        <w:t>РАБОЧАЯ ПРОГРАММА УЧЕБНОЙ ДИСЦИПЛИНЫ</w:t>
      </w:r>
    </w:p>
    <w:p w:rsidR="00866877" w:rsidRDefault="00866877">
      <w:pPr>
        <w:spacing w:line="240" w:lineRule="exact"/>
        <w:rPr>
          <w:sz w:val="24"/>
          <w:szCs w:val="24"/>
        </w:rPr>
      </w:pPr>
    </w:p>
    <w:p w:rsidR="00996A7A" w:rsidRPr="00866877" w:rsidRDefault="00866877" w:rsidP="00866877">
      <w:pPr>
        <w:spacing w:line="240" w:lineRule="exact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66877">
        <w:rPr>
          <w:rFonts w:ascii="Times New Roman" w:hAnsi="Times New Roman" w:cs="Times New Roman"/>
          <w:b/>
          <w:sz w:val="24"/>
          <w:szCs w:val="24"/>
        </w:rPr>
        <w:t>ОГСЭ .06 «Русский язык и культура речи»</w:t>
      </w:r>
    </w:p>
    <w:p w:rsidR="00996A7A" w:rsidRPr="00866877" w:rsidRDefault="00996A7A" w:rsidP="00866877">
      <w:pPr>
        <w:spacing w:after="12" w:line="120" w:lineRule="exact"/>
        <w:jc w:val="center"/>
        <w:rPr>
          <w:rFonts w:ascii="Times New Roman" w:hAnsi="Times New Roman" w:cs="Times New Roman"/>
          <w:b/>
          <w:sz w:val="12"/>
          <w:szCs w:val="12"/>
        </w:rPr>
      </w:pPr>
    </w:p>
    <w:p w:rsidR="00866877" w:rsidRDefault="00866877" w:rsidP="00866877">
      <w:pPr>
        <w:jc w:val="center"/>
        <w:rPr>
          <w:rFonts w:ascii="Times New Roman" w:hAnsi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66877">
        <w:rPr>
          <w:rFonts w:ascii="Times New Roman" w:eastAsia="Times New Roman" w:hAnsi="Times New Roman" w:cs="Times New Roman"/>
          <w:sz w:val="24"/>
          <w:szCs w:val="24"/>
        </w:rPr>
        <w:t>Специальность среднего профессионального образования</w:t>
      </w: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09.02.07 Информационные системы и программирование</w:t>
      </w: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66877">
        <w:rPr>
          <w:rFonts w:ascii="Times New Roman" w:eastAsia="Times New Roman" w:hAnsi="Times New Roman" w:cs="Times New Roman"/>
          <w:sz w:val="24"/>
          <w:szCs w:val="24"/>
        </w:rPr>
        <w:t xml:space="preserve">Форма обучения </w:t>
      </w: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66877">
        <w:rPr>
          <w:rFonts w:ascii="Times New Roman" w:eastAsia="Times New Roman" w:hAnsi="Times New Roman" w:cs="Times New Roman"/>
          <w:sz w:val="24"/>
          <w:szCs w:val="24"/>
        </w:rPr>
        <w:t>Очная</w:t>
      </w: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866877" w:rsidRDefault="00866877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66877">
        <w:rPr>
          <w:rFonts w:ascii="Times New Roman" w:eastAsia="Times New Roman" w:hAnsi="Times New Roman" w:cs="Times New Roman"/>
          <w:sz w:val="24"/>
          <w:szCs w:val="24"/>
        </w:rPr>
        <w:t>Волгоград 2024</w:t>
      </w:r>
    </w:p>
    <w:p w:rsidR="00996A7A" w:rsidRPr="00866877" w:rsidRDefault="00996A7A" w:rsidP="00866877">
      <w:pPr>
        <w:spacing w:after="20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996A7A" w:rsidRDefault="00996A7A">
      <w:pPr>
        <w:spacing w:line="240" w:lineRule="exact"/>
        <w:rPr>
          <w:sz w:val="24"/>
          <w:szCs w:val="24"/>
        </w:rPr>
      </w:pPr>
    </w:p>
    <w:p w:rsidR="00996A7A" w:rsidRDefault="00996A7A">
      <w:pPr>
        <w:spacing w:after="23" w:line="240" w:lineRule="exact"/>
        <w:rPr>
          <w:sz w:val="24"/>
          <w:szCs w:val="24"/>
        </w:rPr>
      </w:pPr>
    </w:p>
    <w:bookmarkEnd w:id="0"/>
    <w:p w:rsidR="00996A7A" w:rsidRDefault="00996A7A">
      <w:pPr>
        <w:widowControl w:val="0"/>
        <w:spacing w:line="240" w:lineRule="auto"/>
        <w:ind w:left="3448" w:right="-20"/>
        <w:rPr>
          <w:color w:val="000000"/>
          <w:sz w:val="24"/>
          <w:szCs w:val="24"/>
        </w:rPr>
        <w:sectPr w:rsidR="00996A7A">
          <w:type w:val="continuous"/>
          <w:pgSz w:w="11906" w:h="16838"/>
          <w:pgMar w:top="719" w:right="850" w:bottom="1134" w:left="1701" w:header="0" w:footer="0" w:gutter="0"/>
          <w:cols w:space="708"/>
        </w:sectPr>
      </w:pPr>
    </w:p>
    <w:p w:rsidR="00E46803" w:rsidRPr="00E46803" w:rsidRDefault="00866877" w:rsidP="00E46803">
      <w:pPr>
        <w:spacing w:line="240" w:lineRule="auto"/>
        <w:jc w:val="both"/>
        <w:rPr>
          <w:rFonts w:ascii="Times New Roman" w:hAnsi="Times New Roman"/>
          <w:noProof/>
          <w:sz w:val="24"/>
          <w:szCs w:val="24"/>
        </w:rPr>
      </w:pPr>
      <w:bookmarkStart w:id="2" w:name="_page_30_0"/>
      <w:bookmarkStart w:id="3" w:name="_Hlk130471306"/>
      <w:bookmarkStart w:id="4" w:name="_Hlk105014187"/>
      <w:bookmarkStart w:id="5" w:name="_Hlk105013466"/>
      <w:r w:rsidRPr="005213F1">
        <w:rPr>
          <w:rFonts w:ascii="Times New Roman" w:hAnsi="Times New Roman"/>
          <w:sz w:val="24"/>
          <w:szCs w:val="24"/>
        </w:rPr>
        <w:lastRenderedPageBreak/>
        <w:t xml:space="preserve">Рабочая программа учебной дисциплины разработана на основе федерального государственного образовательного стандарта </w:t>
      </w:r>
      <w:r w:rsidR="00E46803">
        <w:rPr>
          <w:rFonts w:ascii="Times New Roman" w:hAnsi="Times New Roman"/>
          <w:sz w:val="24"/>
          <w:szCs w:val="24"/>
        </w:rPr>
        <w:t>09</w:t>
      </w:r>
      <w:r w:rsidRPr="005213F1">
        <w:rPr>
          <w:rFonts w:ascii="Times New Roman" w:hAnsi="Times New Roman"/>
          <w:sz w:val="24"/>
          <w:szCs w:val="24"/>
        </w:rPr>
        <w:t>.02.0</w:t>
      </w:r>
      <w:r w:rsidR="00E46803">
        <w:rPr>
          <w:rFonts w:ascii="Times New Roman" w:hAnsi="Times New Roman"/>
          <w:sz w:val="24"/>
          <w:szCs w:val="24"/>
        </w:rPr>
        <w:t xml:space="preserve">7 </w:t>
      </w:r>
      <w:r w:rsidR="00E46803" w:rsidRPr="00E46803">
        <w:rPr>
          <w:rFonts w:ascii="Times New Roman" w:hAnsi="Times New Roman"/>
          <w:noProof/>
          <w:sz w:val="24"/>
          <w:szCs w:val="24"/>
        </w:rPr>
        <w:t>Информационные системы и</w:t>
      </w:r>
    </w:p>
    <w:p w:rsidR="00866877" w:rsidRPr="005213F1" w:rsidRDefault="00E46803" w:rsidP="00E46803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E46803">
        <w:rPr>
          <w:rFonts w:ascii="Times New Roman" w:hAnsi="Times New Roman"/>
          <w:noProof/>
          <w:sz w:val="24"/>
          <w:szCs w:val="24"/>
        </w:rPr>
        <w:t>программирование</w:t>
      </w:r>
      <w:r w:rsidR="00866877" w:rsidRPr="005213F1">
        <w:rPr>
          <w:rFonts w:ascii="Times New Roman" w:hAnsi="Times New Roman"/>
          <w:sz w:val="24"/>
          <w:szCs w:val="24"/>
        </w:rPr>
        <w:t xml:space="preserve">, утвержденного приказом </w:t>
      </w:r>
      <w:r w:rsidRPr="00866877">
        <w:rPr>
          <w:rFonts w:ascii="Times New Roman" w:hAnsi="Times New Roman"/>
          <w:noProof/>
          <w:sz w:val="24"/>
          <w:szCs w:val="24"/>
        </w:rPr>
        <w:t>Минобрнауки России от 09.12.2016 N 1547</w:t>
      </w:r>
      <w:r>
        <w:rPr>
          <w:rFonts w:ascii="Times New Roman" w:hAnsi="Times New Roman"/>
          <w:noProof/>
          <w:sz w:val="24"/>
          <w:szCs w:val="24"/>
        </w:rPr>
        <w:t>, (в ред.</w:t>
      </w:r>
      <w:r w:rsidRPr="00E46803">
        <w:rPr>
          <w:rFonts w:ascii="Times New Roman" w:hAnsi="Times New Roman"/>
          <w:noProof/>
          <w:sz w:val="24"/>
          <w:szCs w:val="24"/>
        </w:rPr>
        <w:t xml:space="preserve"> Приказов Минпросвещения России от 17.12.2020 N 747,</w:t>
      </w:r>
      <w:r>
        <w:rPr>
          <w:rFonts w:ascii="Times New Roman" w:hAnsi="Times New Roman"/>
          <w:noProof/>
          <w:sz w:val="24"/>
          <w:szCs w:val="24"/>
        </w:rPr>
        <w:t xml:space="preserve"> </w:t>
      </w:r>
      <w:r w:rsidRPr="00E46803">
        <w:rPr>
          <w:rFonts w:ascii="Times New Roman" w:hAnsi="Times New Roman"/>
          <w:noProof/>
          <w:sz w:val="24"/>
          <w:szCs w:val="24"/>
        </w:rPr>
        <w:t>от 01.09.2022 N 796)</w:t>
      </w:r>
      <w:r>
        <w:rPr>
          <w:rFonts w:ascii="Times New Roman" w:hAnsi="Times New Roman"/>
          <w:noProof/>
          <w:sz w:val="24"/>
          <w:szCs w:val="24"/>
        </w:rPr>
        <w:t xml:space="preserve">; </w:t>
      </w:r>
      <w:r w:rsidR="00866877" w:rsidRPr="005213F1">
        <w:rPr>
          <w:rFonts w:ascii="Times New Roman" w:hAnsi="Times New Roman"/>
          <w:sz w:val="24"/>
          <w:szCs w:val="24"/>
        </w:rPr>
        <w:t xml:space="preserve">примерной образовательной программы среднего профессионального образования по специальности </w:t>
      </w:r>
      <w:r>
        <w:rPr>
          <w:rFonts w:ascii="Times New Roman" w:hAnsi="Times New Roman"/>
          <w:sz w:val="24"/>
          <w:szCs w:val="24"/>
        </w:rPr>
        <w:t>09.02.07 Информационные системы и программирование</w:t>
      </w:r>
      <w:r w:rsidR="00866877" w:rsidRPr="005213F1">
        <w:rPr>
          <w:rFonts w:ascii="Times New Roman" w:hAnsi="Times New Roman"/>
          <w:sz w:val="24"/>
          <w:szCs w:val="24"/>
        </w:rPr>
        <w:t xml:space="preserve"> (квалификация «</w:t>
      </w:r>
      <w:r>
        <w:rPr>
          <w:rFonts w:ascii="Times New Roman" w:hAnsi="Times New Roman"/>
          <w:sz w:val="24"/>
          <w:szCs w:val="24"/>
        </w:rPr>
        <w:t>Программист</w:t>
      </w:r>
      <w:r w:rsidR="00866877" w:rsidRPr="005213F1">
        <w:rPr>
          <w:rFonts w:ascii="Times New Roman" w:hAnsi="Times New Roman"/>
          <w:sz w:val="24"/>
          <w:szCs w:val="24"/>
        </w:rPr>
        <w:t>»)</w:t>
      </w:r>
    </w:p>
    <w:p w:rsidR="00866877" w:rsidRDefault="00866877" w:rsidP="00866877">
      <w:pPr>
        <w:spacing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866877" w:rsidRPr="005213F1" w:rsidRDefault="00866877" w:rsidP="00866877">
      <w:pPr>
        <w:spacing w:line="240" w:lineRule="auto"/>
        <w:jc w:val="both"/>
        <w:rPr>
          <w:rFonts w:ascii="Times New Roman" w:hAnsi="Times New Roman"/>
          <w:noProof/>
          <w:sz w:val="24"/>
          <w:szCs w:val="24"/>
        </w:rPr>
      </w:pPr>
    </w:p>
    <w:p w:rsidR="00866877" w:rsidRPr="005213F1" w:rsidRDefault="00866877" w:rsidP="00866877">
      <w:pPr>
        <w:jc w:val="both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Авторы рабочей программы учебной дисциплины:</w:t>
      </w:r>
    </w:p>
    <w:p w:rsidR="00E46803" w:rsidRDefault="00E46803" w:rsidP="00866877">
      <w:pPr>
        <w:jc w:val="both"/>
        <w:rPr>
          <w:rFonts w:ascii="Times New Roman" w:hAnsi="Times New Roman"/>
          <w:sz w:val="24"/>
          <w:szCs w:val="24"/>
        </w:rPr>
      </w:pPr>
    </w:p>
    <w:p w:rsidR="00866877" w:rsidRPr="005213F1" w:rsidRDefault="00866877" w:rsidP="00866877">
      <w:pPr>
        <w:jc w:val="both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Егина Е.Н., заведующий кафедрой русского языка и литературы, преподаватель высшей квалификационной категории, Почетный работник СПО РФ, ГАПОУ «ВСПК»</w:t>
      </w:r>
    </w:p>
    <w:p w:rsidR="00E46803" w:rsidRPr="002654A6" w:rsidRDefault="00E46803" w:rsidP="00866877">
      <w:pPr>
        <w:jc w:val="both"/>
        <w:rPr>
          <w:rFonts w:ascii="Times New Roman" w:hAnsi="Times New Roman"/>
          <w:sz w:val="24"/>
          <w:szCs w:val="24"/>
        </w:rPr>
      </w:pPr>
    </w:p>
    <w:p w:rsidR="00866877" w:rsidRPr="005213F1" w:rsidRDefault="00866877" w:rsidP="00866877">
      <w:pPr>
        <w:jc w:val="both"/>
        <w:rPr>
          <w:rFonts w:ascii="Times New Roman" w:hAnsi="Times New Roman"/>
          <w:sz w:val="24"/>
          <w:szCs w:val="24"/>
        </w:rPr>
      </w:pPr>
      <w:r w:rsidRPr="002654A6">
        <w:rPr>
          <w:rFonts w:ascii="Times New Roman" w:hAnsi="Times New Roman"/>
          <w:sz w:val="24"/>
          <w:szCs w:val="24"/>
        </w:rPr>
        <w:t>Сорокин Р.В.</w:t>
      </w:r>
      <w:r w:rsidR="00FD40B4" w:rsidRPr="002654A6">
        <w:rPr>
          <w:rFonts w:ascii="Times New Roman" w:hAnsi="Times New Roman"/>
          <w:sz w:val="24"/>
          <w:szCs w:val="24"/>
        </w:rPr>
        <w:t xml:space="preserve">, </w:t>
      </w:r>
      <w:r w:rsidR="00D97738" w:rsidRPr="002654A6">
        <w:rPr>
          <w:rFonts w:ascii="Times New Roman" w:hAnsi="Times New Roman"/>
          <w:sz w:val="24"/>
          <w:szCs w:val="24"/>
        </w:rPr>
        <w:t xml:space="preserve">преподаватель </w:t>
      </w:r>
      <w:r w:rsidR="00FD40B4" w:rsidRPr="002654A6">
        <w:rPr>
          <w:rFonts w:ascii="Times New Roman" w:hAnsi="Times New Roman"/>
          <w:sz w:val="24"/>
          <w:szCs w:val="24"/>
        </w:rPr>
        <w:t xml:space="preserve">русского языка и литературы, </w:t>
      </w:r>
      <w:r w:rsidR="00D97738" w:rsidRPr="002654A6">
        <w:rPr>
          <w:rFonts w:ascii="Times New Roman" w:hAnsi="Times New Roman"/>
          <w:sz w:val="24"/>
          <w:szCs w:val="24"/>
        </w:rPr>
        <w:t>ГАПОУ «ВСПК».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866877" w:rsidRPr="005213F1" w:rsidRDefault="00866877" w:rsidP="00866877">
      <w:pPr>
        <w:jc w:val="both"/>
        <w:rPr>
          <w:rFonts w:ascii="Times New Roman" w:hAnsi="Times New Roman"/>
          <w:sz w:val="24"/>
          <w:szCs w:val="24"/>
        </w:rPr>
      </w:pPr>
    </w:p>
    <w:p w:rsidR="00E46803" w:rsidRDefault="00E46803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46803" w:rsidRDefault="00E46803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Рабочая программа рассмотрена на заседании кафедры русского языка и литературы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 xml:space="preserve">Протокол заседания кафедры от «03» апреля 2024 г. № 6  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Заведующий кафедрой естественнонаучных дисциплин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________________ /Егина Е.Н.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Рабочая программа одобрена на заседании научно-методического совета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Протокол заседания научно-методического совета от «18» июня 2024 г. № 7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Заместитель директора по учебно-воспитательной работе</w:t>
      </w:r>
    </w:p>
    <w:p w:rsidR="00866877" w:rsidRPr="00E46803" w:rsidRDefault="00866877" w:rsidP="00E46803">
      <w:pPr>
        <w:spacing w:after="20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46803">
        <w:rPr>
          <w:rFonts w:ascii="Times New Roman" w:eastAsia="Times New Roman" w:hAnsi="Times New Roman" w:cs="Times New Roman"/>
          <w:sz w:val="24"/>
          <w:szCs w:val="24"/>
        </w:rPr>
        <w:t>________________ /Герасименко С.В./</w:t>
      </w:r>
    </w:p>
    <w:p w:rsidR="00866877" w:rsidRPr="009D28E5" w:rsidRDefault="00866877" w:rsidP="00866877">
      <w:pPr>
        <w:jc w:val="both"/>
        <w:rPr>
          <w:color w:val="FFFFFF" w:themeColor="background1"/>
          <w:sz w:val="28"/>
          <w:szCs w:val="28"/>
        </w:rPr>
      </w:pPr>
      <w:r w:rsidRPr="008D59CF">
        <w:rPr>
          <w:color w:val="FFFFFF" w:themeColor="background1"/>
        </w:rPr>
        <w:t>НЕ ЗАКЛЮЧЕНИЕ по результатам</w:t>
      </w:r>
      <w:r w:rsidRPr="009D28E5">
        <w:rPr>
          <w:color w:val="FFFFFF" w:themeColor="background1"/>
          <w:sz w:val="28"/>
          <w:szCs w:val="28"/>
        </w:rPr>
        <w:t xml:space="preserve"> экспертизы примерной рабочей программы</w:t>
      </w:r>
    </w:p>
    <w:p w:rsidR="00866877" w:rsidRPr="00426E62" w:rsidRDefault="00866877" w:rsidP="00866877">
      <w:pPr>
        <w:spacing w:line="240" w:lineRule="auto"/>
        <w:jc w:val="both"/>
        <w:rPr>
          <w:rFonts w:ascii="Times New Roman" w:hAnsi="Times New Roman"/>
          <w:color w:val="FFFFFF" w:themeColor="background1"/>
          <w:sz w:val="24"/>
          <w:szCs w:val="24"/>
        </w:rPr>
      </w:pPr>
      <w:r w:rsidRPr="00426E62">
        <w:rPr>
          <w:rFonts w:ascii="Times New Roman" w:hAnsi="Times New Roman"/>
          <w:color w:val="FFFFFF" w:themeColor="background1"/>
          <w:sz w:val="24"/>
          <w:szCs w:val="24"/>
        </w:rPr>
        <w:t>экспертизы примерной рабочей программы</w:t>
      </w:r>
    </w:p>
    <w:p w:rsidR="00866877" w:rsidRPr="00426E62" w:rsidRDefault="00866877" w:rsidP="00866877">
      <w:pPr>
        <w:spacing w:line="240" w:lineRule="auto"/>
        <w:rPr>
          <w:rFonts w:ascii="Times New Roman" w:hAnsi="Times New Roman"/>
          <w:b/>
          <w:i/>
          <w:sz w:val="24"/>
          <w:szCs w:val="24"/>
        </w:rPr>
      </w:pPr>
      <w:r w:rsidRPr="00426E62">
        <w:rPr>
          <w:rFonts w:ascii="Times New Roman" w:hAnsi="Times New Roman"/>
          <w:b/>
          <w:i/>
          <w:sz w:val="24"/>
          <w:szCs w:val="24"/>
        </w:rPr>
        <w:br w:type="page"/>
      </w:r>
    </w:p>
    <w:bookmarkEnd w:id="2"/>
    <w:bookmarkEnd w:id="3"/>
    <w:bookmarkEnd w:id="4"/>
    <w:bookmarkEnd w:id="5"/>
    <w:p w:rsidR="00996A7A" w:rsidRDefault="00996A7A">
      <w:pPr>
        <w:widowControl w:val="0"/>
        <w:spacing w:line="240" w:lineRule="auto"/>
        <w:ind w:right="-20"/>
        <w:rPr>
          <w:color w:val="000000"/>
          <w:sz w:val="24"/>
          <w:szCs w:val="24"/>
        </w:rPr>
        <w:sectPr w:rsidR="00996A7A">
          <w:pgSz w:w="11906" w:h="16838"/>
          <w:pgMar w:top="719" w:right="850" w:bottom="1134" w:left="1132" w:header="0" w:footer="0" w:gutter="0"/>
          <w:cols w:space="708"/>
        </w:sectPr>
      </w:pPr>
    </w:p>
    <w:p w:rsidR="00E46803" w:rsidRPr="005213F1" w:rsidRDefault="00E46803" w:rsidP="00E46803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5213F1">
        <w:rPr>
          <w:rFonts w:ascii="Times New Roman" w:hAnsi="Times New Roman"/>
          <w:b/>
          <w:sz w:val="24"/>
          <w:szCs w:val="24"/>
        </w:rPr>
        <w:lastRenderedPageBreak/>
        <w:t>СОДЕРЖАНИЕ</w:t>
      </w:r>
    </w:p>
    <w:p w:rsidR="00E46803" w:rsidRPr="00445157" w:rsidRDefault="00E46803" w:rsidP="00E46803">
      <w:pPr>
        <w:contextualSpacing/>
        <w:jc w:val="center"/>
        <w:rPr>
          <w:b/>
        </w:rPr>
      </w:pPr>
    </w:p>
    <w:tbl>
      <w:tblPr>
        <w:tblStyle w:val="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3"/>
        <w:gridCol w:w="7475"/>
        <w:gridCol w:w="1077"/>
      </w:tblGrid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Общая характеристика рабочей программы учебной дисциплины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numPr>
                <w:ilvl w:val="1"/>
                <w:numId w:val="1"/>
              </w:num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 xml:space="preserve"> Место учебной дисциплины в структуре основной профессиональной образовательной программы</w:t>
            </w:r>
          </w:p>
        </w:tc>
        <w:tc>
          <w:tcPr>
            <w:tcW w:w="1077" w:type="dxa"/>
          </w:tcPr>
          <w:p w:rsidR="00E46803" w:rsidRPr="002654A6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numPr>
                <w:ilvl w:val="1"/>
                <w:numId w:val="1"/>
              </w:num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 xml:space="preserve"> Цель и планируемые результаты освоения учебной дисциплины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Структура и содержание учебной дисциплины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2.1. Объем учебной дисциплины и виды учебной работы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2.2. Тематический план и содержание учебной дисциплины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2.3. Тематический план и содержание учебной дисциплины на ОЗО</w:t>
            </w:r>
          </w:p>
        </w:tc>
        <w:tc>
          <w:tcPr>
            <w:tcW w:w="1077" w:type="dxa"/>
          </w:tcPr>
          <w:p w:rsidR="00E46803" w:rsidRPr="002654A6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Условия реализации рабочей программы учебной дисциплины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3.1. Требования к минимальному материально-техническому  обеспечению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 xml:space="preserve">3.2. Информационное обеспечение реализации рабочей программы 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E46803" w:rsidRPr="00445157" w:rsidTr="00E46803">
        <w:tc>
          <w:tcPr>
            <w:tcW w:w="803" w:type="dxa"/>
          </w:tcPr>
          <w:p w:rsidR="00E46803" w:rsidRPr="00E46803" w:rsidRDefault="00E46803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475" w:type="dxa"/>
          </w:tcPr>
          <w:p w:rsidR="00E46803" w:rsidRPr="00E46803" w:rsidRDefault="00E46803" w:rsidP="00E46803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46803">
              <w:rPr>
                <w:rFonts w:ascii="Times New Roman" w:hAnsi="Times New Roman" w:cs="Times New Roman"/>
                <w:sz w:val="24"/>
                <w:szCs w:val="24"/>
              </w:rPr>
              <w:t>Контроль и оценка результатов освоения учебной дисциплины</w:t>
            </w:r>
          </w:p>
        </w:tc>
        <w:tc>
          <w:tcPr>
            <w:tcW w:w="1077" w:type="dxa"/>
          </w:tcPr>
          <w:p w:rsidR="00E46803" w:rsidRPr="002654A6" w:rsidRDefault="002654A6" w:rsidP="00E46803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654A6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</w:tbl>
    <w:p w:rsidR="00996A7A" w:rsidRDefault="00996A7A">
      <w:pPr>
        <w:widowControl w:val="0"/>
        <w:tabs>
          <w:tab w:val="left" w:pos="7919"/>
        </w:tabs>
        <w:spacing w:line="263" w:lineRule="auto"/>
        <w:ind w:left="360" w:right="1420" w:hanging="360"/>
        <w:rPr>
          <w:b/>
          <w:bCs/>
          <w:color w:val="000000"/>
          <w:sz w:val="24"/>
          <w:szCs w:val="24"/>
        </w:rPr>
        <w:sectPr w:rsidR="00996A7A">
          <w:pgSz w:w="11906" w:h="16838"/>
          <w:pgMar w:top="1134" w:right="850" w:bottom="1134" w:left="1416" w:header="0" w:footer="0" w:gutter="0"/>
          <w:cols w:space="708"/>
        </w:sectPr>
      </w:pPr>
    </w:p>
    <w:p w:rsidR="00E46803" w:rsidRPr="005213F1" w:rsidRDefault="00E46803" w:rsidP="00E46803">
      <w:pPr>
        <w:numPr>
          <w:ilvl w:val="0"/>
          <w:numId w:val="12"/>
        </w:numPr>
        <w:spacing w:line="360" w:lineRule="auto"/>
        <w:ind w:left="0" w:firstLine="0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5213F1">
        <w:rPr>
          <w:rFonts w:ascii="Times New Roman" w:hAnsi="Times New Roman"/>
          <w:b/>
          <w:sz w:val="24"/>
          <w:szCs w:val="24"/>
        </w:rPr>
        <w:lastRenderedPageBreak/>
        <w:t>Общая характеристика рабочей программы учебной дисциплины</w:t>
      </w:r>
    </w:p>
    <w:p w:rsidR="00E46803" w:rsidRPr="00E46803" w:rsidRDefault="00E46803" w:rsidP="00E46803">
      <w:pPr>
        <w:pStyle w:val="a5"/>
        <w:spacing w:line="240" w:lineRule="exact"/>
        <w:ind w:left="142"/>
        <w:jc w:val="center"/>
        <w:rPr>
          <w:rFonts w:ascii="Times New Roman" w:hAnsi="Times New Roman"/>
          <w:b/>
          <w:sz w:val="24"/>
          <w:szCs w:val="24"/>
        </w:rPr>
      </w:pPr>
      <w:r w:rsidRPr="00E46803">
        <w:rPr>
          <w:rFonts w:ascii="Times New Roman" w:hAnsi="Times New Roman"/>
          <w:b/>
          <w:sz w:val="24"/>
          <w:szCs w:val="24"/>
        </w:rPr>
        <w:t>ОГСЭ .06 Русский язык и культура речи</w:t>
      </w:r>
    </w:p>
    <w:p w:rsidR="00E46803" w:rsidRDefault="00E46803" w:rsidP="00E468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E46803" w:rsidRPr="00AD4AA4" w:rsidRDefault="00E46803" w:rsidP="00E468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AD4AA4">
        <w:rPr>
          <w:rFonts w:ascii="Times New Roman" w:hAnsi="Times New Roman"/>
          <w:b/>
          <w:sz w:val="24"/>
          <w:szCs w:val="24"/>
        </w:rPr>
        <w:t xml:space="preserve">1.1. Место дисциплины в структуре основной образовательной программы: </w:t>
      </w:r>
    </w:p>
    <w:p w:rsidR="002A5965" w:rsidRDefault="00E46803" w:rsidP="002A5965">
      <w:pPr>
        <w:spacing w:after="20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6" w:name="_Hlk133759488"/>
      <w:r w:rsidRPr="005213F1">
        <w:rPr>
          <w:rFonts w:ascii="Times New Roman" w:hAnsi="Times New Roman"/>
          <w:sz w:val="24"/>
          <w:szCs w:val="24"/>
        </w:rPr>
        <w:t>Учебная дисциплина «Русский язык</w:t>
      </w:r>
      <w:r>
        <w:rPr>
          <w:rFonts w:ascii="Times New Roman" w:hAnsi="Times New Roman"/>
          <w:sz w:val="24"/>
          <w:szCs w:val="24"/>
        </w:rPr>
        <w:t xml:space="preserve"> и культура речи</w:t>
      </w:r>
      <w:r w:rsidRPr="005213F1">
        <w:rPr>
          <w:rFonts w:ascii="Times New Roman" w:hAnsi="Times New Roman"/>
          <w:sz w:val="24"/>
          <w:szCs w:val="24"/>
        </w:rPr>
        <w:t xml:space="preserve">» является обязательной частью </w:t>
      </w:r>
      <w:r w:rsidRPr="005213F1">
        <w:rPr>
          <w:rFonts w:ascii="Times New Roman" w:hAnsi="Times New Roman"/>
          <w:bCs/>
          <w:sz w:val="24"/>
          <w:szCs w:val="24"/>
        </w:rPr>
        <w:t>общеобразовательного цикла</w:t>
      </w:r>
      <w:r w:rsidRPr="005213F1">
        <w:rPr>
          <w:rFonts w:ascii="Times New Roman" w:hAnsi="Times New Roman"/>
          <w:sz w:val="24"/>
          <w:szCs w:val="24"/>
        </w:rPr>
        <w:t xml:space="preserve"> ППССЗ в соответствии с ФГОС СПО по специальности </w:t>
      </w:r>
      <w:r w:rsidR="002A5965">
        <w:rPr>
          <w:rFonts w:ascii="Times New Roman" w:eastAsia="Times New Roman" w:hAnsi="Times New Roman" w:cs="Times New Roman"/>
          <w:sz w:val="24"/>
          <w:szCs w:val="24"/>
        </w:rPr>
        <w:t>09.02.07 Информационные системы и программирование</w:t>
      </w:r>
    </w:p>
    <w:p w:rsidR="00E46803" w:rsidRPr="00AD4AA4" w:rsidRDefault="00E46803" w:rsidP="002A5965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213F1">
        <w:rPr>
          <w:rFonts w:ascii="Times New Roman" w:hAnsi="Times New Roman"/>
          <w:sz w:val="24"/>
          <w:szCs w:val="24"/>
        </w:rPr>
        <w:t>Особое значение учебная дисциплина имеет при формировании и развитии</w:t>
      </w:r>
      <w:r w:rsidRPr="00445157">
        <w:t xml:space="preserve"> </w:t>
      </w:r>
      <w:r w:rsidRPr="00426E62">
        <w:rPr>
          <w:rFonts w:ascii="Times New Roman" w:hAnsi="Times New Roman"/>
          <w:iCs/>
          <w:sz w:val="24"/>
          <w:szCs w:val="24"/>
        </w:rPr>
        <w:t>ОК 05</w:t>
      </w:r>
      <w:r w:rsidRPr="00426E62">
        <w:rPr>
          <w:rFonts w:ascii="Times New Roman" w:hAnsi="Times New Roman"/>
          <w:sz w:val="24"/>
          <w:szCs w:val="24"/>
        </w:rPr>
        <w:t xml:space="preserve">, ОК 09, </w:t>
      </w:r>
      <w:r w:rsidRPr="002A5965">
        <w:rPr>
          <w:rFonts w:ascii="Times New Roman" w:hAnsi="Times New Roman"/>
          <w:sz w:val="24"/>
          <w:szCs w:val="24"/>
        </w:rPr>
        <w:t xml:space="preserve">ПК </w:t>
      </w:r>
      <w:r w:rsidR="002A5965" w:rsidRPr="002A5965">
        <w:rPr>
          <w:rFonts w:ascii="Times New Roman" w:hAnsi="Times New Roman"/>
          <w:sz w:val="24"/>
          <w:szCs w:val="24"/>
        </w:rPr>
        <w:t>5.2</w:t>
      </w:r>
      <w:r w:rsidRPr="002A5965">
        <w:rPr>
          <w:rFonts w:ascii="Times New Roman" w:hAnsi="Times New Roman"/>
          <w:sz w:val="24"/>
          <w:szCs w:val="24"/>
        </w:rPr>
        <w:t>.</w:t>
      </w:r>
    </w:p>
    <w:p w:rsidR="00E46803" w:rsidRDefault="00E46803" w:rsidP="00E46803">
      <w:pPr>
        <w:ind w:firstLine="709"/>
        <w:rPr>
          <w:rFonts w:ascii="Times New Roman" w:hAnsi="Times New Roman"/>
          <w:b/>
          <w:sz w:val="24"/>
          <w:szCs w:val="24"/>
        </w:rPr>
      </w:pPr>
      <w:bookmarkStart w:id="7" w:name="_Hlk133759776"/>
      <w:bookmarkEnd w:id="6"/>
    </w:p>
    <w:p w:rsidR="00E46803" w:rsidRPr="002654A6" w:rsidRDefault="00E46803" w:rsidP="002654A6">
      <w:pPr>
        <w:pStyle w:val="a5"/>
        <w:numPr>
          <w:ilvl w:val="1"/>
          <w:numId w:val="12"/>
        </w:num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bookmarkStart w:id="8" w:name="_Hlk136032402"/>
      <w:r w:rsidRPr="002654A6">
        <w:rPr>
          <w:rFonts w:ascii="Times New Roman" w:hAnsi="Times New Roman"/>
          <w:b/>
          <w:sz w:val="24"/>
          <w:szCs w:val="24"/>
        </w:rPr>
        <w:t xml:space="preserve"> Цель и планируемые результаты освоения учебной дисциплины</w:t>
      </w:r>
    </w:p>
    <w:p w:rsidR="00E46803" w:rsidRPr="00445157" w:rsidRDefault="00E46803" w:rsidP="00E46803">
      <w:pPr>
        <w:spacing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445157">
        <w:rPr>
          <w:rFonts w:ascii="Times New Roman" w:hAnsi="Times New Roman"/>
          <w:sz w:val="24"/>
          <w:szCs w:val="24"/>
        </w:rPr>
        <w:t>В рамках рабочей программы учебной дисциплины обучающимися осваиваются умения и знания</w:t>
      </w:r>
    </w:p>
    <w:bookmarkEnd w:id="8"/>
    <w:p w:rsidR="00E46803" w:rsidRDefault="00E46803" w:rsidP="00E46803">
      <w:pPr>
        <w:suppressAutoHyphens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3969"/>
        <w:gridCol w:w="2835"/>
      </w:tblGrid>
      <w:tr w:rsidR="00E46803" w:rsidRPr="000130E6" w:rsidTr="00E46803">
        <w:trPr>
          <w:trHeight w:val="649"/>
        </w:trPr>
        <w:tc>
          <w:tcPr>
            <w:tcW w:w="3256" w:type="dxa"/>
            <w:hideMark/>
          </w:tcPr>
          <w:p w:rsidR="00E46803" w:rsidRPr="000130E6" w:rsidRDefault="00E46803" w:rsidP="00E46803">
            <w:pPr>
              <w:suppressAutoHyphens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30E6">
              <w:rPr>
                <w:rFonts w:ascii="Times New Roman" w:hAnsi="Times New Roman"/>
                <w:b/>
                <w:sz w:val="24"/>
                <w:szCs w:val="24"/>
              </w:rPr>
              <w:t xml:space="preserve">Код </w:t>
            </w:r>
          </w:p>
          <w:p w:rsidR="00E46803" w:rsidRPr="000130E6" w:rsidRDefault="00E46803" w:rsidP="00E46803">
            <w:pPr>
              <w:suppressAutoHyphens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30E6">
              <w:rPr>
                <w:rFonts w:ascii="Times New Roman" w:hAnsi="Times New Roman"/>
                <w:b/>
                <w:sz w:val="24"/>
                <w:szCs w:val="24"/>
              </w:rPr>
              <w:t>ПК, ОК</w:t>
            </w:r>
          </w:p>
        </w:tc>
        <w:tc>
          <w:tcPr>
            <w:tcW w:w="3969" w:type="dxa"/>
            <w:hideMark/>
          </w:tcPr>
          <w:p w:rsidR="00E46803" w:rsidRPr="000130E6" w:rsidRDefault="00E46803" w:rsidP="00E46803">
            <w:pPr>
              <w:suppressAutoHyphens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30E6">
              <w:rPr>
                <w:rFonts w:ascii="Times New Roman" w:hAnsi="Times New Roman"/>
                <w:b/>
                <w:sz w:val="24"/>
                <w:szCs w:val="24"/>
              </w:rPr>
              <w:t>Умения</w:t>
            </w:r>
          </w:p>
        </w:tc>
        <w:tc>
          <w:tcPr>
            <w:tcW w:w="2835" w:type="dxa"/>
            <w:hideMark/>
          </w:tcPr>
          <w:p w:rsidR="00E46803" w:rsidRPr="000130E6" w:rsidRDefault="00E46803" w:rsidP="00E46803">
            <w:pPr>
              <w:suppressAutoHyphens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30E6">
              <w:rPr>
                <w:rFonts w:ascii="Times New Roman" w:hAnsi="Times New Roman"/>
                <w:b/>
                <w:sz w:val="24"/>
                <w:szCs w:val="24"/>
              </w:rPr>
              <w:t>Знания</w:t>
            </w:r>
          </w:p>
        </w:tc>
      </w:tr>
      <w:bookmarkEnd w:id="7"/>
      <w:tr w:rsidR="00E46803" w:rsidRPr="000130E6" w:rsidTr="00E46803">
        <w:trPr>
          <w:trHeight w:val="300"/>
        </w:trPr>
        <w:tc>
          <w:tcPr>
            <w:tcW w:w="3256" w:type="dxa"/>
          </w:tcPr>
          <w:p w:rsidR="00E46803" w:rsidRPr="000130E6" w:rsidRDefault="00E46803" w:rsidP="00E46803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>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  <w:tc>
          <w:tcPr>
            <w:tcW w:w="3969" w:type="dxa"/>
            <w:vMerge w:val="restart"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осуществлять речевой самоконтроль;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оценивать устные и письменные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высказывания с точки зрения языкового оформления, эффективности достижения поставленных коммуникативных задач;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применять нормы и правила русского языка в устной и письменной речи;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находить и использовать различные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источники информации, необходимые для подготовки к урокам (словари, справочники);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анализировать языковые единицы с точки зрения правильности, точности и уместности их употребления;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устанавливать педагогически целесообразные взаимоотношения с обучающимися;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проводить лингвистический анализ;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 xml:space="preserve">текстов различных функциональных стилей и </w:t>
            </w: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lastRenderedPageBreak/>
              <w:t>разновидностей языка;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грамотно излагать свои мысли и оформлять документы по профессиональной тематике на государственном языке,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понимать общий смысл четко произнесенных высказываний на известные темы (профессиональные и бытовые), понимать тексты на базовые профессиональные темы;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участвовать в диалогах на знакомые общие и профессиональные темы; строить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простые высказывания о себе и о своей профессиональной деятельности;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кратко обосновывать и объяснять свои действия (текущие и планируемые); писать простые связные сообщения на знакомые или интересующие профессиональные темы.</w:t>
            </w:r>
          </w:p>
        </w:tc>
        <w:tc>
          <w:tcPr>
            <w:tcW w:w="2835" w:type="dxa"/>
            <w:vMerge w:val="restart"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lastRenderedPageBreak/>
              <w:t>основные единицы и уровни языка, их признаки и взаимосвязь;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орфоэпические, лексические, грамматические, орфографические и пунктуационные нормы современного русского литературного языка;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>лексический минимум, относящийся к описанию предметов, средств и процессов профессиональной деятельности;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>правила оформления документов и построения устных сообщений;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 xml:space="preserve">правила построения текстов профессиональной тематика; 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 xml:space="preserve">правила построения простых и сложных </w:t>
            </w:r>
            <w:r w:rsidRPr="000130E6">
              <w:rPr>
                <w:rFonts w:ascii="Times New Roman" w:hAnsi="Times New Roman"/>
                <w:sz w:val="24"/>
                <w:szCs w:val="24"/>
              </w:rPr>
              <w:lastRenderedPageBreak/>
              <w:t>предложений на профессиональные темы; основные общеупотребительные глаголы (бытовая и профессиональная лексика);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>особенности произношения;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>правила чтения текстов профессиональной направленности;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 xml:space="preserve">особенности социального и культурного контекста; </w:t>
            </w:r>
          </w:p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  <w:t>нормы речевого поведения в социально-культурной, учебно-научной, официально-деловой сферах общения.</w:t>
            </w:r>
          </w:p>
        </w:tc>
      </w:tr>
      <w:tr w:rsidR="00E46803" w:rsidRPr="000130E6" w:rsidTr="00E46803">
        <w:trPr>
          <w:trHeight w:val="330"/>
        </w:trPr>
        <w:tc>
          <w:tcPr>
            <w:tcW w:w="3256" w:type="dxa"/>
          </w:tcPr>
          <w:p w:rsidR="00E46803" w:rsidRPr="000130E6" w:rsidRDefault="00E46803" w:rsidP="00E46803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30E6">
              <w:rPr>
                <w:rFonts w:ascii="Times New Roman" w:hAnsi="Times New Roman"/>
                <w:sz w:val="24"/>
                <w:szCs w:val="24"/>
              </w:rPr>
              <w:t>ОК 09 Пользоваться профессиональной документацией на государственном и иностранном языках.</w:t>
            </w:r>
          </w:p>
        </w:tc>
        <w:tc>
          <w:tcPr>
            <w:tcW w:w="3969" w:type="dxa"/>
            <w:vMerge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</w:tr>
      <w:tr w:rsidR="00F43541" w:rsidRPr="000130E6" w:rsidTr="002E11D1">
        <w:trPr>
          <w:trHeight w:val="2011"/>
        </w:trPr>
        <w:tc>
          <w:tcPr>
            <w:tcW w:w="3256" w:type="dxa"/>
          </w:tcPr>
          <w:p w:rsidR="00F43541" w:rsidRPr="00F43541" w:rsidRDefault="00F43541" w:rsidP="00F43541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3541">
              <w:rPr>
                <w:rFonts w:ascii="Times New Roman" w:hAnsi="Times New Roman"/>
                <w:sz w:val="24"/>
                <w:szCs w:val="24"/>
              </w:rPr>
              <w:t>ПК 5.2. Разрабатывать проектную документацию на разработку информационной системы в</w:t>
            </w:r>
          </w:p>
          <w:p w:rsidR="00F43541" w:rsidRPr="000130E6" w:rsidRDefault="00F43541" w:rsidP="00F43541">
            <w:pPr>
              <w:suppressAutoHyphens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3541">
              <w:rPr>
                <w:rFonts w:ascii="Times New Roman" w:hAnsi="Times New Roman"/>
                <w:sz w:val="24"/>
                <w:szCs w:val="24"/>
              </w:rPr>
              <w:t>соответствии с требованиями заказчика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3969" w:type="dxa"/>
            <w:vMerge/>
          </w:tcPr>
          <w:p w:rsidR="00F43541" w:rsidRPr="000130E6" w:rsidRDefault="00F43541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/>
          </w:tcPr>
          <w:p w:rsidR="00F43541" w:rsidRPr="000130E6" w:rsidRDefault="00F43541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</w:tr>
      <w:tr w:rsidR="00E46803" w:rsidRPr="000130E6" w:rsidTr="00E46803">
        <w:trPr>
          <w:trHeight w:val="510"/>
        </w:trPr>
        <w:tc>
          <w:tcPr>
            <w:tcW w:w="3256" w:type="dxa"/>
          </w:tcPr>
          <w:p w:rsidR="00E46803" w:rsidRPr="000130E6" w:rsidRDefault="00E46803" w:rsidP="00E46803">
            <w:pPr>
              <w:suppressAutoHyphens/>
              <w:spacing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0130E6">
              <w:rPr>
                <w:rFonts w:ascii="Times New Roman" w:hAnsi="Times New Roman"/>
                <w:iCs/>
                <w:sz w:val="24"/>
                <w:szCs w:val="24"/>
              </w:rPr>
              <w:t>ЛР 13</w:t>
            </w:r>
            <w:r w:rsidRPr="000130E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Демонстрирующий готовность и способность вести диалог с другими людьми, достигать в нем взаимопонимания, находить общие цели и сотрудничать для их достижения в профессиональной деятельности</w:t>
            </w:r>
          </w:p>
        </w:tc>
        <w:tc>
          <w:tcPr>
            <w:tcW w:w="3969" w:type="dxa"/>
            <w:vMerge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</w:tr>
      <w:tr w:rsidR="00E46803" w:rsidRPr="000130E6" w:rsidTr="00E46803">
        <w:trPr>
          <w:trHeight w:val="4395"/>
        </w:trPr>
        <w:tc>
          <w:tcPr>
            <w:tcW w:w="3256" w:type="dxa"/>
          </w:tcPr>
          <w:p w:rsidR="00E46803" w:rsidRPr="000130E6" w:rsidRDefault="00E46803" w:rsidP="00E46803">
            <w:pPr>
              <w:suppressAutoHyphens/>
              <w:spacing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0130E6"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>ЛР 14</w:t>
            </w:r>
            <w:r w:rsidRPr="000130E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Проявляющий сознательное отношение к непрерывному образованию как условию успешной профессиональной и общественной деятельности</w:t>
            </w:r>
          </w:p>
          <w:p w:rsidR="00E46803" w:rsidRPr="000130E6" w:rsidRDefault="00E46803" w:rsidP="00E46803">
            <w:pPr>
              <w:widowControl w:val="0"/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69" w:type="dxa"/>
            <w:vMerge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/>
          </w:tcPr>
          <w:p w:rsidR="00E46803" w:rsidRPr="000130E6" w:rsidRDefault="00E46803" w:rsidP="00E46803">
            <w:pPr>
              <w:pStyle w:val="a5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ind w:left="352"/>
              <w:jc w:val="both"/>
              <w:rPr>
                <w:rFonts w:ascii="Times New Roman" w:eastAsiaTheme="minorHAnsi" w:hAnsi="Times New Roman"/>
                <w:color w:val="0D0D0D"/>
                <w:sz w:val="24"/>
                <w:szCs w:val="24"/>
                <w:lang w:eastAsia="en-US"/>
              </w:rPr>
            </w:pPr>
          </w:p>
        </w:tc>
      </w:tr>
    </w:tbl>
    <w:p w:rsidR="00E46803" w:rsidRPr="00AD4AA4" w:rsidRDefault="00E46803" w:rsidP="00E46803">
      <w:pPr>
        <w:suppressAutoHyphens/>
        <w:spacing w:after="240" w:line="240" w:lineRule="auto"/>
        <w:ind w:firstLine="709"/>
        <w:rPr>
          <w:rFonts w:ascii="Times New Roman" w:hAnsi="Times New Roman"/>
          <w:b/>
        </w:rPr>
      </w:pPr>
    </w:p>
    <w:p w:rsidR="00E46803" w:rsidRPr="00867B78" w:rsidRDefault="00E46803" w:rsidP="00E46803">
      <w:pPr>
        <w:suppressAutoHyphens/>
        <w:spacing w:after="24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E46803" w:rsidRPr="0047524F" w:rsidRDefault="00E46803" w:rsidP="00FD40B4">
      <w:pPr>
        <w:widowControl w:val="0"/>
        <w:overflowPunct w:val="0"/>
        <w:autoSpaceDE w:val="0"/>
        <w:autoSpaceDN w:val="0"/>
        <w:adjustRightInd w:val="0"/>
        <w:spacing w:line="360" w:lineRule="auto"/>
        <w:jc w:val="center"/>
        <w:textAlignment w:val="baseline"/>
        <w:rPr>
          <w:rFonts w:ascii="Times New Roman" w:hAnsi="Times New Roman"/>
          <w:b/>
        </w:rPr>
      </w:pPr>
      <w:r w:rsidRPr="0047524F">
        <w:rPr>
          <w:rFonts w:ascii="Times New Roman" w:hAnsi="Times New Roman"/>
          <w:b/>
        </w:rPr>
        <w:lastRenderedPageBreak/>
        <w:t>2. Структура и содержание учебной дисциплины</w:t>
      </w:r>
    </w:p>
    <w:p w:rsidR="00E46803" w:rsidRPr="0047524F" w:rsidRDefault="00E46803" w:rsidP="00FD40B4">
      <w:pPr>
        <w:suppressAutoHyphens/>
        <w:spacing w:line="360" w:lineRule="auto"/>
        <w:rPr>
          <w:rFonts w:ascii="Times New Roman" w:hAnsi="Times New Roman"/>
          <w:b/>
        </w:rPr>
      </w:pPr>
      <w:r w:rsidRPr="0047524F">
        <w:rPr>
          <w:rFonts w:ascii="Times New Roman" w:hAnsi="Times New Roman"/>
          <w:b/>
        </w:rPr>
        <w:t>2.1. Объем учебной дисциплины и виды учебной работы</w:t>
      </w:r>
    </w:p>
    <w:tbl>
      <w:tblPr>
        <w:tblStyle w:val="11"/>
        <w:tblW w:w="0" w:type="auto"/>
        <w:tblInd w:w="512" w:type="dxa"/>
        <w:tblLook w:val="04A0" w:firstRow="1" w:lastRow="0" w:firstColumn="1" w:lastColumn="0" w:noHBand="0" w:noVBand="1"/>
      </w:tblPr>
      <w:tblGrid>
        <w:gridCol w:w="5211"/>
        <w:gridCol w:w="3969"/>
      </w:tblGrid>
      <w:tr w:rsidR="0047524F" w:rsidRPr="0047524F" w:rsidTr="0047524F">
        <w:trPr>
          <w:trHeight w:val="562"/>
        </w:trPr>
        <w:tc>
          <w:tcPr>
            <w:tcW w:w="5211" w:type="dxa"/>
            <w:vAlign w:val="center"/>
          </w:tcPr>
          <w:p w:rsidR="0047524F" w:rsidRPr="0047524F" w:rsidRDefault="0047524F" w:rsidP="00FD40B4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47524F">
              <w:rPr>
                <w:rFonts w:ascii="Times New Roman" w:hAnsi="Times New Roman"/>
                <w:b/>
              </w:rPr>
              <w:t>Вид учебной работы</w:t>
            </w:r>
          </w:p>
        </w:tc>
        <w:tc>
          <w:tcPr>
            <w:tcW w:w="3969" w:type="dxa"/>
            <w:vAlign w:val="center"/>
          </w:tcPr>
          <w:p w:rsidR="0047524F" w:rsidRPr="0047524F" w:rsidRDefault="0047524F" w:rsidP="00FD40B4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47524F">
              <w:rPr>
                <w:rFonts w:ascii="Times New Roman" w:hAnsi="Times New Roman"/>
                <w:b/>
              </w:rPr>
              <w:t xml:space="preserve">Объем в часах </w:t>
            </w:r>
          </w:p>
          <w:p w:rsidR="0047524F" w:rsidRPr="0047524F" w:rsidRDefault="0047524F" w:rsidP="00FD40B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47524F">
              <w:rPr>
                <w:rFonts w:ascii="Times New Roman" w:hAnsi="Times New Roman"/>
              </w:rPr>
              <w:t>(для очной формы обу</w:t>
            </w:r>
            <w:r w:rsidRPr="0047524F">
              <w:rPr>
                <w:rFonts w:ascii="Times New Roman" w:hAnsi="Times New Roman"/>
              </w:rPr>
              <w:softHyphen/>
              <w:t>чения)</w:t>
            </w:r>
          </w:p>
        </w:tc>
      </w:tr>
      <w:tr w:rsidR="0047524F" w:rsidRPr="0047524F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  <w:rPr>
                <w:rFonts w:ascii="Times New Roman" w:hAnsi="Times New Roman"/>
                <w:b/>
              </w:rPr>
            </w:pPr>
            <w:r w:rsidRPr="0047524F">
              <w:rPr>
                <w:rFonts w:ascii="Times New Roman" w:hAnsi="Times New Roman"/>
                <w:b/>
              </w:rPr>
              <w:t>Объем рабочей программы учебной дисциплины</w:t>
            </w:r>
          </w:p>
        </w:tc>
        <w:tc>
          <w:tcPr>
            <w:tcW w:w="3969" w:type="dxa"/>
            <w:vAlign w:val="center"/>
          </w:tcPr>
          <w:p w:rsidR="0047524F" w:rsidRPr="002654A6" w:rsidRDefault="0047524F" w:rsidP="00FD40B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2654A6">
              <w:rPr>
                <w:rFonts w:ascii="Times New Roman" w:hAnsi="Times New Roman"/>
                <w:b/>
                <w:bCs/>
              </w:rPr>
              <w:t>67</w:t>
            </w:r>
          </w:p>
        </w:tc>
      </w:tr>
      <w:tr w:rsidR="0047524F" w:rsidRPr="0047524F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  <w:rPr>
                <w:rFonts w:ascii="Times New Roman" w:hAnsi="Times New Roman"/>
                <w:b/>
              </w:rPr>
            </w:pPr>
            <w:r w:rsidRPr="0047524F">
              <w:rPr>
                <w:rFonts w:ascii="Times New Roman" w:hAnsi="Times New Roman"/>
                <w:b/>
              </w:rPr>
              <w:t>в том числе в форме практической подготовки</w:t>
            </w:r>
          </w:p>
        </w:tc>
        <w:tc>
          <w:tcPr>
            <w:tcW w:w="3969" w:type="dxa"/>
            <w:vAlign w:val="center"/>
          </w:tcPr>
          <w:p w:rsidR="0047524F" w:rsidRPr="002654A6" w:rsidRDefault="00FD40B4" w:rsidP="00FD40B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2654A6">
              <w:rPr>
                <w:rFonts w:ascii="Times New Roman" w:hAnsi="Times New Roman"/>
                <w:b/>
                <w:bCs/>
              </w:rPr>
              <w:t>64</w:t>
            </w:r>
          </w:p>
        </w:tc>
      </w:tr>
      <w:tr w:rsidR="0047524F" w:rsidRPr="0047524F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  <w:rPr>
                <w:rFonts w:ascii="Times New Roman" w:hAnsi="Times New Roman"/>
              </w:rPr>
            </w:pPr>
            <w:r w:rsidRPr="0047524F">
              <w:rPr>
                <w:rFonts w:ascii="Times New Roman" w:hAnsi="Times New Roman"/>
              </w:rPr>
              <w:t>в том числе:</w:t>
            </w:r>
          </w:p>
        </w:tc>
        <w:tc>
          <w:tcPr>
            <w:tcW w:w="3969" w:type="dxa"/>
            <w:vAlign w:val="center"/>
          </w:tcPr>
          <w:p w:rsidR="0047524F" w:rsidRPr="002654A6" w:rsidRDefault="0047524F" w:rsidP="00FD40B4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47524F" w:rsidRPr="0047524F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  <w:rPr>
                <w:rFonts w:ascii="Times New Roman" w:hAnsi="Times New Roman"/>
              </w:rPr>
            </w:pPr>
            <w:r w:rsidRPr="0047524F">
              <w:rPr>
                <w:rFonts w:ascii="Times New Roman" w:hAnsi="Times New Roman"/>
              </w:rPr>
              <w:t>теоретическое обучение</w:t>
            </w:r>
          </w:p>
        </w:tc>
        <w:tc>
          <w:tcPr>
            <w:tcW w:w="3969" w:type="dxa"/>
            <w:vAlign w:val="center"/>
          </w:tcPr>
          <w:p w:rsidR="0047524F" w:rsidRPr="002654A6" w:rsidRDefault="0047524F" w:rsidP="00FD40B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2654A6">
              <w:rPr>
                <w:rFonts w:ascii="Times New Roman" w:hAnsi="Times New Roman"/>
              </w:rPr>
              <w:t>12</w:t>
            </w:r>
          </w:p>
        </w:tc>
      </w:tr>
      <w:tr w:rsidR="0047524F" w:rsidRPr="0047524F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  <w:rPr>
                <w:rFonts w:ascii="Times New Roman" w:hAnsi="Times New Roman"/>
              </w:rPr>
            </w:pPr>
            <w:r w:rsidRPr="0047524F">
              <w:rPr>
                <w:rFonts w:ascii="Times New Roman" w:hAnsi="Times New Roman"/>
              </w:rPr>
              <w:t xml:space="preserve">практические занятия </w:t>
            </w:r>
            <w:r w:rsidRPr="0047524F">
              <w:rPr>
                <w:rFonts w:ascii="Times New Roman" w:hAnsi="Times New Roman"/>
                <w:i/>
              </w:rPr>
              <w:t>(если предусмотрено)</w:t>
            </w:r>
          </w:p>
        </w:tc>
        <w:tc>
          <w:tcPr>
            <w:tcW w:w="3969" w:type="dxa"/>
            <w:vAlign w:val="center"/>
          </w:tcPr>
          <w:p w:rsidR="0047524F" w:rsidRPr="002654A6" w:rsidRDefault="0047524F" w:rsidP="00FD40B4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2654A6">
              <w:rPr>
                <w:rFonts w:ascii="Times New Roman" w:hAnsi="Times New Roman"/>
              </w:rPr>
              <w:t>52</w:t>
            </w:r>
          </w:p>
        </w:tc>
      </w:tr>
      <w:tr w:rsidR="0047524F" w:rsidRPr="0047524F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</w:pPr>
            <w:r w:rsidRPr="0047524F">
              <w:rPr>
                <w:rFonts w:ascii="Times New Roman" w:hAnsi="Times New Roman"/>
                <w:i/>
              </w:rPr>
              <w:t>Самостоятельная работа (если предусмотрено)</w:t>
            </w:r>
          </w:p>
        </w:tc>
        <w:tc>
          <w:tcPr>
            <w:tcW w:w="3969" w:type="dxa"/>
            <w:vAlign w:val="center"/>
          </w:tcPr>
          <w:p w:rsidR="0047524F" w:rsidRPr="002654A6" w:rsidRDefault="0047524F" w:rsidP="00FD40B4">
            <w:pPr>
              <w:spacing w:line="360" w:lineRule="auto"/>
              <w:jc w:val="center"/>
              <w:rPr>
                <w:b/>
                <w:bCs/>
              </w:rPr>
            </w:pPr>
            <w:r w:rsidRPr="002654A6">
              <w:rPr>
                <w:b/>
                <w:bCs/>
              </w:rPr>
              <w:t>1</w:t>
            </w:r>
          </w:p>
        </w:tc>
      </w:tr>
      <w:tr w:rsidR="0047524F" w:rsidRPr="00445157" w:rsidTr="0047524F">
        <w:tc>
          <w:tcPr>
            <w:tcW w:w="5211" w:type="dxa"/>
          </w:tcPr>
          <w:p w:rsidR="0047524F" w:rsidRPr="0047524F" w:rsidRDefault="0047524F" w:rsidP="00FD40B4">
            <w:pPr>
              <w:spacing w:line="360" w:lineRule="auto"/>
              <w:rPr>
                <w:rFonts w:ascii="Times New Roman" w:hAnsi="Times New Roman"/>
              </w:rPr>
            </w:pPr>
            <w:r w:rsidRPr="0047524F">
              <w:rPr>
                <w:rFonts w:ascii="Times New Roman" w:hAnsi="Times New Roman"/>
                <w:b/>
              </w:rPr>
              <w:t>Промежуто</w:t>
            </w:r>
            <w:r>
              <w:rPr>
                <w:rFonts w:ascii="Times New Roman" w:hAnsi="Times New Roman"/>
                <w:b/>
              </w:rPr>
              <w:t>чная аттестация в форме дифференцированного зачета</w:t>
            </w:r>
          </w:p>
        </w:tc>
        <w:tc>
          <w:tcPr>
            <w:tcW w:w="3969" w:type="dxa"/>
          </w:tcPr>
          <w:p w:rsidR="0047524F" w:rsidRPr="002654A6" w:rsidRDefault="0047524F" w:rsidP="00FD40B4">
            <w:pPr>
              <w:spacing w:line="36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  <w:bCs/>
              </w:rPr>
              <w:t>2</w:t>
            </w:r>
          </w:p>
        </w:tc>
      </w:tr>
    </w:tbl>
    <w:p w:rsidR="00E46803" w:rsidRDefault="00E46803" w:rsidP="00FD40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/>
          <w:sz w:val="28"/>
          <w:szCs w:val="28"/>
        </w:rPr>
      </w:pPr>
    </w:p>
    <w:p w:rsidR="00E46803" w:rsidRDefault="00E46803" w:rsidP="00E46803">
      <w:pPr>
        <w:suppressAutoHyphens/>
        <w:spacing w:after="120"/>
        <w:rPr>
          <w:rFonts w:ascii="Times New Roman" w:hAnsi="Times New Roman"/>
          <w:b/>
          <w:i/>
        </w:rPr>
      </w:pPr>
    </w:p>
    <w:p w:rsidR="00E46803" w:rsidRDefault="00E46803" w:rsidP="00E46803">
      <w:pPr>
        <w:suppressAutoHyphens/>
        <w:spacing w:after="120"/>
        <w:rPr>
          <w:rFonts w:ascii="Times New Roman" w:hAnsi="Times New Roman"/>
          <w:b/>
          <w:i/>
        </w:rPr>
      </w:pPr>
    </w:p>
    <w:p w:rsidR="00E46803" w:rsidRPr="00AD4AA4" w:rsidRDefault="00E46803" w:rsidP="00E46803">
      <w:pPr>
        <w:suppressAutoHyphens/>
        <w:spacing w:after="120"/>
        <w:rPr>
          <w:rFonts w:ascii="Times New Roman" w:hAnsi="Times New Roman"/>
          <w:b/>
          <w:i/>
        </w:rPr>
      </w:pPr>
    </w:p>
    <w:p w:rsidR="00E46803" w:rsidRPr="00AD4AA4" w:rsidRDefault="00E46803" w:rsidP="00E46803">
      <w:pPr>
        <w:rPr>
          <w:rFonts w:ascii="Times New Roman" w:hAnsi="Times New Roman"/>
          <w:b/>
          <w:i/>
        </w:rPr>
        <w:sectPr w:rsidR="00E46803" w:rsidRPr="00AD4AA4" w:rsidSect="00E46803">
          <w:pgSz w:w="11906" w:h="16838"/>
          <w:pgMar w:top="1134" w:right="850" w:bottom="284" w:left="851" w:header="708" w:footer="708" w:gutter="0"/>
          <w:cols w:space="720"/>
          <w:docGrid w:linePitch="299"/>
        </w:sectPr>
      </w:pPr>
    </w:p>
    <w:p w:rsidR="00E46803" w:rsidRPr="00AD4AA4" w:rsidRDefault="00E46803" w:rsidP="00E46803">
      <w:pPr>
        <w:ind w:firstLine="709"/>
        <w:rPr>
          <w:rFonts w:ascii="Times New Roman" w:hAnsi="Times New Roman"/>
          <w:b/>
          <w:bCs/>
        </w:rPr>
      </w:pPr>
      <w:r w:rsidRPr="00AD4AA4">
        <w:rPr>
          <w:rFonts w:ascii="Times New Roman" w:hAnsi="Times New Roman"/>
          <w:b/>
        </w:rPr>
        <w:lastRenderedPageBreak/>
        <w:t xml:space="preserve">2.2. Тематический план и содержание учебной дисциплины </w:t>
      </w:r>
    </w:p>
    <w:tbl>
      <w:tblPr>
        <w:tblW w:w="497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76"/>
        <w:gridCol w:w="8283"/>
        <w:gridCol w:w="1806"/>
        <w:gridCol w:w="2584"/>
      </w:tblGrid>
      <w:tr w:rsidR="00E46803" w:rsidRPr="00AD4AA4" w:rsidTr="00E46803">
        <w:trPr>
          <w:trHeight w:val="19"/>
        </w:trPr>
        <w:tc>
          <w:tcPr>
            <w:tcW w:w="733" w:type="pct"/>
            <w:vAlign w:val="center"/>
          </w:tcPr>
          <w:p w:rsidR="00E46803" w:rsidRPr="00AD4AA4" w:rsidRDefault="00E46803" w:rsidP="00E46803">
            <w:pPr>
              <w:suppressAutoHyphens/>
              <w:jc w:val="center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Наименование разделов и тем</w:t>
            </w:r>
          </w:p>
        </w:tc>
        <w:tc>
          <w:tcPr>
            <w:tcW w:w="2789" w:type="pct"/>
            <w:vAlign w:val="center"/>
          </w:tcPr>
          <w:p w:rsidR="00E46803" w:rsidRPr="00AD4AA4" w:rsidRDefault="00E46803" w:rsidP="00E46803">
            <w:pPr>
              <w:suppressAutoHyphens/>
              <w:jc w:val="center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</w:rPr>
              <w:t>Содержание</w:t>
            </w:r>
            <w:r w:rsidRPr="00AD4AA4">
              <w:rPr>
                <w:rFonts w:ascii="Times New Roman" w:hAnsi="Times New Roman"/>
                <w:b/>
                <w:bCs/>
              </w:rPr>
              <w:t xml:space="preserve"> и формы организации деятельности обучающихся</w:t>
            </w:r>
          </w:p>
        </w:tc>
        <w:tc>
          <w:tcPr>
            <w:tcW w:w="608" w:type="pct"/>
            <w:vAlign w:val="center"/>
          </w:tcPr>
          <w:p w:rsidR="00E46803" w:rsidRPr="00AD4AA4" w:rsidRDefault="00E46803" w:rsidP="00E46803">
            <w:pPr>
              <w:suppressAutoHyphens/>
              <w:spacing w:line="240" w:lineRule="auto"/>
              <w:jc w:val="center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Объем, акад. ч / в том числе в форме практической подготовки, акад. ч</w:t>
            </w:r>
          </w:p>
        </w:tc>
        <w:tc>
          <w:tcPr>
            <w:tcW w:w="870" w:type="pct"/>
            <w:vAlign w:val="center"/>
          </w:tcPr>
          <w:p w:rsidR="00E46803" w:rsidRPr="00AD4AA4" w:rsidRDefault="00E46803" w:rsidP="00E46803">
            <w:pPr>
              <w:suppressAutoHyphens/>
              <w:jc w:val="center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Коды компетенций, формированию которых способствует элемент программы</w:t>
            </w:r>
          </w:p>
        </w:tc>
      </w:tr>
      <w:tr w:rsidR="00E46803" w:rsidRPr="00AD4AA4" w:rsidTr="00E46803">
        <w:trPr>
          <w:trHeight w:val="369"/>
        </w:trPr>
        <w:tc>
          <w:tcPr>
            <w:tcW w:w="733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 w:rsidRPr="00AD4AA4">
              <w:rPr>
                <w:rFonts w:ascii="Times New Roman" w:hAnsi="Times New Roman"/>
                <w:b/>
                <w:bCs/>
                <w:i/>
                <w:iCs/>
              </w:rPr>
              <w:t>1</w:t>
            </w:r>
          </w:p>
        </w:tc>
        <w:tc>
          <w:tcPr>
            <w:tcW w:w="2789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 w:rsidRPr="00AD4AA4">
              <w:rPr>
                <w:rFonts w:ascii="Times New Roman" w:hAnsi="Times New Roman"/>
                <w:b/>
                <w:bCs/>
                <w:i/>
                <w:iCs/>
              </w:rPr>
              <w:t>2</w:t>
            </w:r>
          </w:p>
        </w:tc>
        <w:tc>
          <w:tcPr>
            <w:tcW w:w="608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 w:rsidRPr="00AD4AA4">
              <w:rPr>
                <w:rFonts w:ascii="Times New Roman" w:hAnsi="Times New Roman"/>
                <w:b/>
                <w:bCs/>
                <w:i/>
                <w:iCs/>
              </w:rPr>
              <w:t>3</w:t>
            </w:r>
          </w:p>
        </w:tc>
        <w:tc>
          <w:tcPr>
            <w:tcW w:w="870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  <w:r w:rsidRPr="00AD4AA4">
              <w:rPr>
                <w:rFonts w:ascii="Times New Roman" w:hAnsi="Times New Roman"/>
                <w:b/>
                <w:bCs/>
                <w:i/>
                <w:iCs/>
              </w:rPr>
              <w:t>4</w:t>
            </w:r>
          </w:p>
        </w:tc>
      </w:tr>
      <w:tr w:rsidR="00E46803" w:rsidRPr="00AD4AA4" w:rsidTr="00E46803">
        <w:trPr>
          <w:trHeight w:val="423"/>
        </w:trPr>
        <w:tc>
          <w:tcPr>
            <w:tcW w:w="3522" w:type="pct"/>
            <w:gridSpan w:val="2"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</w:rPr>
              <w:t>Раздел 1. Профессиональная коммуникация</w:t>
            </w:r>
          </w:p>
        </w:tc>
        <w:tc>
          <w:tcPr>
            <w:tcW w:w="608" w:type="pct"/>
          </w:tcPr>
          <w:p w:rsidR="00E46803" w:rsidRPr="00AD4AA4" w:rsidRDefault="002E11D1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Cs/>
              </w:rPr>
            </w:pPr>
            <w:r>
              <w:rPr>
                <w:rFonts w:ascii="Times New Roman" w:hAnsi="Times New Roman"/>
                <w:b/>
                <w:iCs/>
              </w:rPr>
              <w:t>11</w:t>
            </w:r>
            <w:r w:rsidR="00E46803" w:rsidRPr="00AD4AA4">
              <w:rPr>
                <w:rFonts w:ascii="Times New Roman" w:hAnsi="Times New Roman"/>
                <w:b/>
                <w:iCs/>
              </w:rPr>
              <w:t>/</w:t>
            </w:r>
            <w:r>
              <w:rPr>
                <w:rFonts w:ascii="Times New Roman" w:hAnsi="Times New Roman"/>
                <w:b/>
                <w:iCs/>
              </w:rPr>
              <w:t>8</w:t>
            </w:r>
          </w:p>
        </w:tc>
        <w:tc>
          <w:tcPr>
            <w:tcW w:w="870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  <w:iCs/>
              </w:rPr>
            </w:pPr>
          </w:p>
        </w:tc>
      </w:tr>
      <w:tr w:rsidR="00E46803" w:rsidRPr="00AD4AA4" w:rsidTr="00E46803">
        <w:trPr>
          <w:trHeight w:val="19"/>
        </w:trPr>
        <w:tc>
          <w:tcPr>
            <w:tcW w:w="733" w:type="pct"/>
            <w:vMerge w:val="restart"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1.1.</w:t>
            </w:r>
            <w:r w:rsidRPr="00AD4AA4">
              <w:rPr>
                <w:rFonts w:ascii="Times New Roman" w:hAnsi="Times New Roman"/>
                <w:b/>
              </w:rPr>
              <w:t xml:space="preserve"> Язык как средство общения и форма существования национальной культуры</w:t>
            </w:r>
          </w:p>
        </w:tc>
        <w:tc>
          <w:tcPr>
            <w:tcW w:w="2789" w:type="pct"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  <w:i/>
              </w:rPr>
            </w:pPr>
            <w:r>
              <w:rPr>
                <w:rFonts w:ascii="Times New Roman" w:hAnsi="Times New Roman"/>
                <w:b/>
                <w:bCs/>
              </w:rPr>
              <w:t>Содержание</w:t>
            </w:r>
          </w:p>
        </w:tc>
        <w:tc>
          <w:tcPr>
            <w:tcW w:w="608" w:type="pct"/>
            <w:vAlign w:val="center"/>
          </w:tcPr>
          <w:p w:rsidR="00E46803" w:rsidRPr="00AD4AA4" w:rsidRDefault="00B803EA" w:rsidP="00E46803">
            <w:pPr>
              <w:suppressAutoHyphens/>
              <w:spacing w:line="240" w:lineRule="auto"/>
              <w:jc w:val="center"/>
              <w:rPr>
                <w:rFonts w:ascii="Times New Roman" w:hAnsi="Times New Roman"/>
                <w:b/>
                <w:iCs/>
              </w:rPr>
            </w:pPr>
            <w:r>
              <w:rPr>
                <w:rFonts w:ascii="Times New Roman" w:hAnsi="Times New Roman"/>
                <w:b/>
                <w:iCs/>
              </w:rPr>
              <w:t>1</w:t>
            </w:r>
            <w:r w:rsidR="00E46803" w:rsidRPr="00AD4AA4">
              <w:rPr>
                <w:rFonts w:ascii="Times New Roman" w:hAnsi="Times New Roman"/>
                <w:b/>
                <w:iCs/>
              </w:rPr>
              <w:t>/0</w:t>
            </w:r>
          </w:p>
        </w:tc>
        <w:tc>
          <w:tcPr>
            <w:tcW w:w="870" w:type="pct"/>
            <w:vMerge w:val="restart"/>
          </w:tcPr>
          <w:p w:rsidR="00E46803" w:rsidRPr="00AD4AA4" w:rsidRDefault="00E46803" w:rsidP="00E46803">
            <w:pPr>
              <w:tabs>
                <w:tab w:val="left" w:pos="709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26E62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426E62">
              <w:rPr>
                <w:rFonts w:ascii="Times New Roman" w:hAnsi="Times New Roman"/>
                <w:sz w:val="24"/>
                <w:szCs w:val="24"/>
              </w:rPr>
              <w:t xml:space="preserve">, ОК 09, ПК </w:t>
            </w:r>
            <w:r w:rsidR="00F43541">
              <w:rPr>
                <w:rFonts w:ascii="Times New Roman" w:hAnsi="Times New Roman"/>
                <w:sz w:val="24"/>
                <w:szCs w:val="24"/>
              </w:rPr>
              <w:t>5.2</w:t>
            </w:r>
            <w:r w:rsidRPr="00426E6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ЛР 13, ЛР 14</w:t>
            </w:r>
            <w:r w:rsidRPr="00426E6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</w:rPr>
            </w:pPr>
          </w:p>
        </w:tc>
      </w:tr>
      <w:tr w:rsidR="00E46803" w:rsidRPr="00AD4AA4" w:rsidTr="00E46803">
        <w:trPr>
          <w:trHeight w:val="19"/>
        </w:trPr>
        <w:tc>
          <w:tcPr>
            <w:tcW w:w="733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  <w:i/>
              </w:rPr>
            </w:pPr>
          </w:p>
        </w:tc>
        <w:tc>
          <w:tcPr>
            <w:tcW w:w="2789" w:type="pct"/>
          </w:tcPr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Понятие «современный русский литературный язык». Основные функции языка.</w:t>
            </w:r>
            <w:r w:rsidRPr="00AC3D3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Р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>азличия между языком и речью.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Понятие «культура речи». Роль культуры речи в профессиональной деятельности педагога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Аспекты  (компоненты) культуры речи: нормативный, коммуникативный, этический.</w:t>
            </w:r>
          </w:p>
          <w:p w:rsidR="00E46803" w:rsidRPr="00AC3D32" w:rsidRDefault="00E46803" w:rsidP="00E46803">
            <w:pPr>
              <w:widowControl w:val="0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pct"/>
            <w:vAlign w:val="center"/>
          </w:tcPr>
          <w:p w:rsidR="00E46803" w:rsidRPr="00AC3D32" w:rsidRDefault="007C07C3" w:rsidP="00E46803">
            <w:pPr>
              <w:suppressAutoHyphens/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 w:val="restart"/>
          </w:tcPr>
          <w:p w:rsidR="00B803EA" w:rsidRPr="00AD4AA4" w:rsidRDefault="00B803EA" w:rsidP="00E46803">
            <w:pPr>
              <w:widowControl w:val="0"/>
              <w:spacing w:line="240" w:lineRule="auto"/>
              <w:ind w:hanging="40"/>
              <w:jc w:val="both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1.2.</w:t>
            </w:r>
            <w:r w:rsidRPr="00AD4AA4">
              <w:rPr>
                <w:rFonts w:ascii="Times New Roman" w:hAnsi="Times New Roman"/>
                <w:b/>
              </w:rPr>
              <w:t xml:space="preserve"> Понятие о речевой коммуникации, виды речевой деятельности</w:t>
            </w:r>
          </w:p>
        </w:tc>
        <w:tc>
          <w:tcPr>
            <w:tcW w:w="2789" w:type="pct"/>
          </w:tcPr>
          <w:p w:rsidR="00B803EA" w:rsidRPr="00AC3D32" w:rsidRDefault="00B803EA" w:rsidP="00E46803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Содержание </w:t>
            </w:r>
          </w:p>
        </w:tc>
        <w:tc>
          <w:tcPr>
            <w:tcW w:w="608" w:type="pct"/>
            <w:vAlign w:val="center"/>
          </w:tcPr>
          <w:p w:rsidR="00B803EA" w:rsidRPr="00AC3D32" w:rsidRDefault="00B803EA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70" w:type="pct"/>
            <w:vMerge w:val="restart"/>
          </w:tcPr>
          <w:p w:rsidR="00B803EA" w:rsidRDefault="00B803EA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AC3D32" w:rsidRDefault="00B803EA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Общие сведения о речи. Признаки речи. </w:t>
            </w:r>
          </w:p>
          <w:p w:rsidR="00B803EA" w:rsidRPr="00AC3D32" w:rsidRDefault="00B803EA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Виды речи. Язык и мышление. Язык и сознание.</w:t>
            </w:r>
            <w:r w:rsidRPr="00AC3D3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>Основные функции языка: общение, сообщение, воздействие (волюнтативная).</w:t>
            </w:r>
            <w:r w:rsidRPr="00AC3D3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>Дополнительные функции языка: регулятивная, когнитивная (познавательная), аккумулятивная</w:t>
            </w:r>
          </w:p>
          <w:p w:rsidR="00B803EA" w:rsidRPr="00AC3D32" w:rsidRDefault="00B803EA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Понятие речевой коммуникации. </w:t>
            </w:r>
            <w:r w:rsidRPr="002D0284">
              <w:rPr>
                <w:rFonts w:ascii="Times New Roman" w:hAnsi="Times New Roman"/>
                <w:sz w:val="24"/>
                <w:szCs w:val="24"/>
              </w:rPr>
              <w:t>Типологии коммуникации на разных основаниях: по цели, по массовости, по содержанию.</w:t>
            </w:r>
          </w:p>
        </w:tc>
        <w:tc>
          <w:tcPr>
            <w:tcW w:w="608" w:type="pct"/>
            <w:vAlign w:val="center"/>
          </w:tcPr>
          <w:p w:rsidR="00B803EA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AC3D32" w:rsidRDefault="00B803EA" w:rsidP="00E46803">
            <w:pPr>
              <w:widowControl w:val="0"/>
              <w:ind w:firstLine="1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B803EA" w:rsidRPr="00CC7157" w:rsidRDefault="00B803EA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70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AC3D32" w:rsidRDefault="00B803EA" w:rsidP="00E46803">
            <w:pPr>
              <w:widowControl w:val="0"/>
              <w:ind w:firstLine="1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1.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Язык и речь. Язык как система. Понятие о литературном языке и языковой норме.</w:t>
            </w:r>
            <w:r w:rsidRPr="00AC3D3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</w:p>
        </w:tc>
        <w:tc>
          <w:tcPr>
            <w:tcW w:w="608" w:type="pct"/>
            <w:vAlign w:val="center"/>
          </w:tcPr>
          <w:p w:rsidR="00B803EA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AC3D32" w:rsidRDefault="00B803EA" w:rsidP="00E46803">
            <w:pPr>
              <w:widowControl w:val="0"/>
              <w:ind w:firstLine="19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2.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Коммуникативные качества речи: точность речи, понятность речи, чистота речи, богатство речи, выразительность речи.</w:t>
            </w:r>
          </w:p>
        </w:tc>
        <w:tc>
          <w:tcPr>
            <w:tcW w:w="608" w:type="pct"/>
            <w:vAlign w:val="center"/>
          </w:tcPr>
          <w:p w:rsidR="00B803EA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AC3D32" w:rsidRDefault="00B803EA" w:rsidP="00B803EA">
            <w:pPr>
              <w:widowControl w:val="0"/>
              <w:ind w:firstLine="1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Практическое занятие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803EA">
              <w:rPr>
                <w:rFonts w:ascii="Times New Roman" w:hAnsi="Times New Roman"/>
                <w:sz w:val="24"/>
                <w:szCs w:val="24"/>
              </w:rPr>
              <w:t>Типологии коммуникации на разных основаниях: по цели, по массовости, по содержанию.</w:t>
            </w:r>
          </w:p>
        </w:tc>
        <w:tc>
          <w:tcPr>
            <w:tcW w:w="608" w:type="pct"/>
            <w:vAlign w:val="center"/>
          </w:tcPr>
          <w:p w:rsidR="00B803EA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B803EA" w:rsidRPr="00AD4AA4" w:rsidTr="00E46803">
        <w:trPr>
          <w:trHeight w:val="19"/>
        </w:trPr>
        <w:tc>
          <w:tcPr>
            <w:tcW w:w="733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AC3D32" w:rsidRDefault="00B803EA" w:rsidP="00B803EA">
            <w:pPr>
              <w:widowControl w:val="0"/>
              <w:ind w:firstLine="19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4.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803EA">
              <w:rPr>
                <w:rFonts w:ascii="Times New Roman" w:hAnsi="Times New Roman"/>
                <w:bCs/>
                <w:sz w:val="24"/>
                <w:szCs w:val="24"/>
              </w:rPr>
              <w:t>Функциональные стили речи.</w:t>
            </w:r>
          </w:p>
        </w:tc>
        <w:tc>
          <w:tcPr>
            <w:tcW w:w="608" w:type="pct"/>
            <w:vAlign w:val="center"/>
          </w:tcPr>
          <w:p w:rsidR="00B803EA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B803EA" w:rsidRPr="00AD4AA4" w:rsidRDefault="00B803EA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 w:val="restart"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1.3.</w:t>
            </w:r>
            <w:r w:rsidRPr="00AD4AA4">
              <w:rPr>
                <w:rFonts w:ascii="Times New Roman" w:hAnsi="Times New Roman"/>
              </w:rPr>
              <w:t xml:space="preserve"> </w:t>
            </w:r>
            <w:r w:rsidRPr="00AD4AA4">
              <w:rPr>
                <w:rFonts w:ascii="Times New Roman" w:hAnsi="Times New Roman"/>
                <w:b/>
                <w:bCs/>
              </w:rPr>
              <w:t xml:space="preserve">Профессиональная </w:t>
            </w:r>
            <w:r w:rsidRPr="00AD4AA4">
              <w:rPr>
                <w:rFonts w:ascii="Times New Roman" w:hAnsi="Times New Roman"/>
                <w:b/>
                <w:bCs/>
              </w:rPr>
              <w:lastRenderedPageBreak/>
              <w:t>коммуникация и ее функции</w:t>
            </w:r>
          </w:p>
        </w:tc>
        <w:tc>
          <w:tcPr>
            <w:tcW w:w="2789" w:type="pct"/>
          </w:tcPr>
          <w:p w:rsidR="00F43541" w:rsidRPr="00AC3D32" w:rsidRDefault="00F43541" w:rsidP="00E46803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Содержание</w:t>
            </w:r>
          </w:p>
        </w:tc>
        <w:tc>
          <w:tcPr>
            <w:tcW w:w="608" w:type="pct"/>
            <w:vAlign w:val="center"/>
          </w:tcPr>
          <w:p w:rsidR="00F43541" w:rsidRPr="00AC3D32" w:rsidRDefault="00B803EA" w:rsidP="00E46803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5/4</w:t>
            </w:r>
          </w:p>
        </w:tc>
        <w:tc>
          <w:tcPr>
            <w:tcW w:w="870" w:type="pct"/>
            <w:vMerge w:val="restart"/>
          </w:tcPr>
          <w:p w:rsidR="00F43541" w:rsidRDefault="00F43541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tabs>
                <w:tab w:val="left" w:pos="312"/>
              </w:tabs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Понятие профессиональной коммуникации. </w:t>
            </w:r>
          </w:p>
          <w:p w:rsidR="00F43541" w:rsidRPr="00AC3D32" w:rsidRDefault="00F43541" w:rsidP="00E46803">
            <w:pPr>
              <w:tabs>
                <w:tab w:val="left" w:pos="312"/>
              </w:tabs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Метаязыки профессиональных коммуникаций. Лексический уровень: терминология, профессионализмы. Синтаксический уровень: структура предложений. </w:t>
            </w:r>
          </w:p>
          <w:p w:rsidR="00F43541" w:rsidRPr="002D0284" w:rsidRDefault="00F43541" w:rsidP="00E46803">
            <w:pPr>
              <w:tabs>
                <w:tab w:val="left" w:pos="312"/>
              </w:tabs>
              <w:rPr>
                <w:rFonts w:ascii="Times New Roman" w:hAnsi="Times New Roman"/>
                <w:sz w:val="24"/>
                <w:szCs w:val="24"/>
              </w:rPr>
            </w:pPr>
            <w:r w:rsidRPr="002D0284">
              <w:rPr>
                <w:rFonts w:ascii="Times New Roman" w:hAnsi="Times New Roman"/>
                <w:sz w:val="24"/>
                <w:szCs w:val="24"/>
              </w:rPr>
              <w:t xml:space="preserve">Специфика профессиональных коммуникаций. Профессии "человек-человек" и их особенности. Актуальность проблемы дифференциации понятий коммуникации и общения. </w:t>
            </w:r>
          </w:p>
          <w:p w:rsidR="00F43541" w:rsidRPr="002D0284" w:rsidRDefault="00F43541" w:rsidP="00E46803">
            <w:pPr>
              <w:tabs>
                <w:tab w:val="left" w:pos="312"/>
              </w:tabs>
              <w:rPr>
                <w:rFonts w:ascii="Times New Roman" w:hAnsi="Times New Roman"/>
                <w:sz w:val="24"/>
                <w:szCs w:val="24"/>
              </w:rPr>
            </w:pPr>
            <w:r w:rsidRPr="002D0284">
              <w:rPr>
                <w:rFonts w:ascii="Times New Roman" w:hAnsi="Times New Roman"/>
                <w:sz w:val="24"/>
                <w:szCs w:val="24"/>
              </w:rPr>
              <w:t xml:space="preserve">Коммуникация как процесс передачи и получения информации. </w:t>
            </w:r>
          </w:p>
          <w:p w:rsidR="00F43541" w:rsidRPr="002D0284" w:rsidRDefault="00F43541" w:rsidP="00E46803">
            <w:pPr>
              <w:tabs>
                <w:tab w:val="left" w:pos="312"/>
              </w:tabs>
              <w:rPr>
                <w:rFonts w:ascii="Times New Roman" w:hAnsi="Times New Roman"/>
                <w:sz w:val="24"/>
                <w:szCs w:val="24"/>
              </w:rPr>
            </w:pPr>
            <w:r w:rsidRPr="002D0284">
              <w:rPr>
                <w:rFonts w:ascii="Times New Roman" w:hAnsi="Times New Roman"/>
                <w:sz w:val="24"/>
                <w:szCs w:val="24"/>
              </w:rPr>
              <w:t xml:space="preserve">Общение как процесс обмена информацией, организации совместной деятельности, коллектива, взаимного узнавания, взаимовлияния и воздействия. Общение как творчество. </w:t>
            </w:r>
          </w:p>
          <w:p w:rsidR="00F43541" w:rsidRPr="00AC3D32" w:rsidRDefault="00F43541" w:rsidP="00E46803">
            <w:pPr>
              <w:tabs>
                <w:tab w:val="left" w:pos="312"/>
              </w:tabs>
              <w:rPr>
                <w:rFonts w:ascii="Times New Roman" w:hAnsi="Times New Roman"/>
                <w:bCs/>
                <w:sz w:val="24"/>
                <w:szCs w:val="24"/>
              </w:rPr>
            </w:pPr>
            <w:r w:rsidRPr="002D0284">
              <w:rPr>
                <w:rFonts w:ascii="Times New Roman" w:hAnsi="Times New Roman"/>
                <w:bCs/>
                <w:sz w:val="24"/>
                <w:szCs w:val="24"/>
              </w:rPr>
              <w:t>Функции профессиональной коммуникации.</w:t>
            </w:r>
          </w:p>
        </w:tc>
        <w:tc>
          <w:tcPr>
            <w:tcW w:w="608" w:type="pct"/>
            <w:vAlign w:val="center"/>
          </w:tcPr>
          <w:p w:rsidR="00F43541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tabs>
                <w:tab w:val="left" w:pos="312"/>
              </w:tabs>
              <w:ind w:firstLine="19"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F43541" w:rsidRPr="00CC7157" w:rsidRDefault="00B803EA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F43541" w:rsidRPr="00AC3D32" w:rsidRDefault="00B803EA" w:rsidP="00E46803">
            <w:pPr>
              <w:tabs>
                <w:tab w:val="left" w:pos="312"/>
              </w:tabs>
              <w:ind w:firstLine="19"/>
              <w:rPr>
                <w:rFonts w:ascii="Times New Roman" w:hAnsi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5</w:t>
            </w:r>
            <w:r w:rsidR="00F43541"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="00F43541" w:rsidRPr="00AC3D3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="00F43541" w:rsidRPr="00AC3D32">
              <w:rPr>
                <w:rFonts w:ascii="Times New Roman" w:hAnsi="Times New Roman"/>
                <w:sz w:val="24"/>
                <w:szCs w:val="24"/>
              </w:rPr>
              <w:t>Основные коммуникационные функции языка: общение, сообщение, воздействие (волюнтативная).</w:t>
            </w:r>
          </w:p>
        </w:tc>
        <w:tc>
          <w:tcPr>
            <w:tcW w:w="608" w:type="pct"/>
            <w:vAlign w:val="center"/>
          </w:tcPr>
          <w:p w:rsidR="00F43541" w:rsidRPr="00AC3D32" w:rsidRDefault="00F43541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B803EA">
        <w:trPr>
          <w:trHeight w:val="648"/>
        </w:trPr>
        <w:tc>
          <w:tcPr>
            <w:tcW w:w="733" w:type="pct"/>
            <w:vMerge/>
            <w:tcBorders>
              <w:bottom w:val="nil"/>
            </w:tcBorders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tabs>
                <w:tab w:val="left" w:pos="312"/>
              </w:tabs>
              <w:ind w:firstLine="19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Практическое занятие </w:t>
            </w:r>
            <w:r w:rsidR="00B803EA"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Морально-нравственные (этические) основы профессиональной коммуникации. Корпоративная этика.</w:t>
            </w:r>
          </w:p>
        </w:tc>
        <w:tc>
          <w:tcPr>
            <w:tcW w:w="608" w:type="pct"/>
            <w:vAlign w:val="center"/>
          </w:tcPr>
          <w:p w:rsidR="00F43541" w:rsidRPr="00AC3D32" w:rsidRDefault="00F43541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7C07C3" w:rsidRPr="00AD4AA4" w:rsidTr="00B803EA">
        <w:trPr>
          <w:trHeight w:val="648"/>
        </w:trPr>
        <w:tc>
          <w:tcPr>
            <w:tcW w:w="733" w:type="pct"/>
            <w:vMerge w:val="restart"/>
            <w:tcBorders>
              <w:top w:val="nil"/>
            </w:tcBorders>
          </w:tcPr>
          <w:p w:rsidR="007C07C3" w:rsidRPr="00AD4AA4" w:rsidRDefault="007C07C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7C07C3" w:rsidRPr="00AC3D32" w:rsidRDefault="00B803EA" w:rsidP="00B803EA">
            <w:pPr>
              <w:tabs>
                <w:tab w:val="left" w:pos="312"/>
              </w:tabs>
              <w:ind w:firstLine="19"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Практическое занятие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803EA">
              <w:rPr>
                <w:rFonts w:ascii="Times New Roman" w:hAnsi="Times New Roman"/>
                <w:sz w:val="24"/>
                <w:szCs w:val="24"/>
              </w:rPr>
              <w:t>Специфика профессиональных коммуникаций. Профессии "человек-человек" и их особенности. Актуальность проблемы дифференциации понятий коммуникации и общения.</w:t>
            </w:r>
          </w:p>
        </w:tc>
        <w:tc>
          <w:tcPr>
            <w:tcW w:w="608" w:type="pct"/>
            <w:vAlign w:val="center"/>
          </w:tcPr>
          <w:p w:rsidR="007C07C3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7C07C3" w:rsidRPr="00AD4AA4" w:rsidRDefault="007C07C3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7C07C3" w:rsidRPr="00AD4AA4" w:rsidTr="007C07C3">
        <w:trPr>
          <w:trHeight w:val="648"/>
        </w:trPr>
        <w:tc>
          <w:tcPr>
            <w:tcW w:w="733" w:type="pct"/>
            <w:vMerge/>
          </w:tcPr>
          <w:p w:rsidR="007C07C3" w:rsidRPr="00AD4AA4" w:rsidRDefault="007C07C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B803EA" w:rsidRPr="00B803EA" w:rsidRDefault="00B803EA" w:rsidP="00B803EA">
            <w:pPr>
              <w:tabs>
                <w:tab w:val="left" w:pos="312"/>
              </w:tabs>
              <w:ind w:firstLine="19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Практическое занятие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803EA">
              <w:rPr>
                <w:rFonts w:ascii="Times New Roman" w:hAnsi="Times New Roman"/>
                <w:sz w:val="24"/>
                <w:szCs w:val="24"/>
              </w:rPr>
              <w:t>Коммуникация как процесс пе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редачи и получения информации. </w:t>
            </w:r>
            <w:r w:rsidRPr="00B803EA">
              <w:rPr>
                <w:rFonts w:ascii="Times New Roman" w:hAnsi="Times New Roman"/>
                <w:sz w:val="24"/>
                <w:szCs w:val="24"/>
              </w:rPr>
              <w:t xml:space="preserve">Общение как процесс обмена информацией, организации совместной деятельности, коллектива, взаимного узнавания, взаимовлияния и воздействия. Общение как творчество. </w:t>
            </w:r>
          </w:p>
          <w:p w:rsidR="007C07C3" w:rsidRPr="00AC3D32" w:rsidRDefault="00B803EA" w:rsidP="00B803EA">
            <w:pPr>
              <w:tabs>
                <w:tab w:val="left" w:pos="312"/>
              </w:tabs>
              <w:ind w:firstLine="19"/>
              <w:rPr>
                <w:rFonts w:ascii="Times New Roman" w:hAnsi="Times New Roman"/>
                <w:b/>
                <w:sz w:val="24"/>
                <w:szCs w:val="24"/>
              </w:rPr>
            </w:pPr>
            <w:r w:rsidRPr="00B803EA">
              <w:rPr>
                <w:rFonts w:ascii="Times New Roman" w:hAnsi="Times New Roman"/>
                <w:sz w:val="24"/>
                <w:szCs w:val="24"/>
              </w:rPr>
              <w:t>Функции профессиональной коммуникации.</w:t>
            </w:r>
          </w:p>
        </w:tc>
        <w:tc>
          <w:tcPr>
            <w:tcW w:w="608" w:type="pct"/>
            <w:vAlign w:val="center"/>
          </w:tcPr>
          <w:p w:rsidR="007C07C3" w:rsidRPr="00AC3D32" w:rsidRDefault="00B803EA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7C07C3" w:rsidRPr="00AD4AA4" w:rsidRDefault="007C07C3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19"/>
        </w:trPr>
        <w:tc>
          <w:tcPr>
            <w:tcW w:w="3522" w:type="pct"/>
            <w:gridSpan w:val="2"/>
          </w:tcPr>
          <w:p w:rsidR="00F43541" w:rsidRPr="00AC3D32" w:rsidRDefault="00F43541" w:rsidP="00E46803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Культура речи</w:t>
            </w:r>
          </w:p>
        </w:tc>
        <w:tc>
          <w:tcPr>
            <w:tcW w:w="608" w:type="pct"/>
            <w:vAlign w:val="center"/>
          </w:tcPr>
          <w:p w:rsidR="00F43541" w:rsidRPr="00AC3D32" w:rsidRDefault="00D97738" w:rsidP="00E46803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D97738">
              <w:rPr>
                <w:rFonts w:ascii="Times New Roman" w:hAnsi="Times New Roman"/>
                <w:b/>
                <w:bCs/>
                <w:sz w:val="24"/>
                <w:szCs w:val="24"/>
              </w:rPr>
              <w:t>53/44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 w:val="restart"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  <w:highlight w:val="yellow"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2.1.</w:t>
            </w:r>
            <w:r w:rsidRPr="00AD4AA4">
              <w:rPr>
                <w:rFonts w:ascii="Times New Roman" w:hAnsi="Times New Roman"/>
                <w:b/>
              </w:rPr>
              <w:t xml:space="preserve"> Нормы современного русского литературного языка: нормы ударения, орфоэпические нормы</w:t>
            </w:r>
          </w:p>
        </w:tc>
        <w:tc>
          <w:tcPr>
            <w:tcW w:w="2789" w:type="pct"/>
          </w:tcPr>
          <w:p w:rsidR="002E11D1" w:rsidRPr="00AC3D32" w:rsidRDefault="002E11D1" w:rsidP="00E46803">
            <w:pPr>
              <w:suppressAutoHyphens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Содержание</w:t>
            </w:r>
          </w:p>
        </w:tc>
        <w:tc>
          <w:tcPr>
            <w:tcW w:w="608" w:type="pct"/>
            <w:vAlign w:val="center"/>
          </w:tcPr>
          <w:p w:rsidR="002E11D1" w:rsidRPr="00AC3D32" w:rsidRDefault="00D97738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r w:rsidR="00DD3776">
              <w:rPr>
                <w:rFonts w:ascii="Times New Roman" w:hAnsi="Times New Roman"/>
                <w:b/>
                <w:sz w:val="24"/>
                <w:szCs w:val="24"/>
              </w:rPr>
              <w:t>/8</w:t>
            </w:r>
          </w:p>
        </w:tc>
        <w:tc>
          <w:tcPr>
            <w:tcW w:w="870" w:type="pct"/>
            <w:vMerge w:val="restart"/>
          </w:tcPr>
          <w:p w:rsidR="002E11D1" w:rsidRDefault="002E11D1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Особенности языковой нормы и её виды. </w:t>
            </w:r>
          </w:p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Понятие об орфоэпии как разделе языкознания. Орфоэпические нормы в области произношения отдельных звуков, грамматических форм, слов. </w:t>
            </w:r>
          </w:p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Орфоэпические нормы в области гласных звуков.</w:t>
            </w:r>
          </w:p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Орфоэпические нормы в области согласных звуков. </w:t>
            </w:r>
          </w:p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Произношение отдельных грамматических форм. </w:t>
            </w:r>
          </w:p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Особенности произношения заимствованных слов.</w:t>
            </w:r>
          </w:p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lastRenderedPageBreak/>
              <w:t>Акцентологические нормы. Особенности ударения в русском языке.</w:t>
            </w:r>
          </w:p>
        </w:tc>
        <w:tc>
          <w:tcPr>
            <w:tcW w:w="608" w:type="pct"/>
            <w:vAlign w:val="center"/>
          </w:tcPr>
          <w:p w:rsidR="002E11D1" w:rsidRPr="00AC3D32" w:rsidRDefault="00D97738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2E11D1" w:rsidP="00E46803">
            <w:pPr>
              <w:tabs>
                <w:tab w:val="left" w:pos="276"/>
              </w:tabs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2E11D1" w:rsidRPr="00AC3D32" w:rsidRDefault="002E11D1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2E11D1" w:rsidP="002E11D1">
            <w:pPr>
              <w:tabs>
                <w:tab w:val="left" w:pos="300"/>
              </w:tabs>
              <w:suppressAutoHyphens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9-11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Языковая норма.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>Работа с правилами постановки ударения в современном русском языке. Орфоэпический словарь. Вариативность постановки ударения.</w:t>
            </w:r>
            <w:r w:rsidRPr="00AC3D32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Трудности и особенности русского ударения. </w:t>
            </w:r>
          </w:p>
        </w:tc>
        <w:tc>
          <w:tcPr>
            <w:tcW w:w="608" w:type="pct"/>
            <w:vAlign w:val="center"/>
          </w:tcPr>
          <w:p w:rsidR="002E11D1" w:rsidRPr="00AC3D32" w:rsidRDefault="002E11D1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63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2E11D1" w:rsidP="00E46803">
            <w:pPr>
              <w:tabs>
                <w:tab w:val="left" w:pos="300"/>
              </w:tabs>
              <w:suppressAutoHyphen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12-14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Основные правила русского литературного произношения. Некоторые трудные случаи произношения гласных и согласных звуков. Распространенные орфоэпические ошибки.</w:t>
            </w:r>
          </w:p>
        </w:tc>
        <w:tc>
          <w:tcPr>
            <w:tcW w:w="608" w:type="pct"/>
            <w:vAlign w:val="center"/>
          </w:tcPr>
          <w:p w:rsidR="002E11D1" w:rsidRPr="00AC3D32" w:rsidRDefault="002E11D1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63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Default="002E11D1" w:rsidP="002E11D1">
            <w:pPr>
              <w:tabs>
                <w:tab w:val="left" w:pos="300"/>
              </w:tabs>
              <w:suppressAutoHyphens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15-16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E11D1">
              <w:rPr>
                <w:rFonts w:ascii="Times New Roman" w:hAnsi="Times New Roman"/>
                <w:sz w:val="24"/>
                <w:szCs w:val="24"/>
              </w:rPr>
              <w:t>Особенности произношения заимствованных слов.</w:t>
            </w:r>
            <w:r>
              <w:t xml:space="preserve"> </w:t>
            </w:r>
            <w:r w:rsidRPr="002E11D1">
              <w:rPr>
                <w:rFonts w:ascii="Times New Roman" w:hAnsi="Times New Roman"/>
                <w:sz w:val="24"/>
                <w:szCs w:val="24"/>
              </w:rPr>
              <w:t>Ударение в отдельных грамматических формах.</w:t>
            </w:r>
          </w:p>
        </w:tc>
        <w:tc>
          <w:tcPr>
            <w:tcW w:w="608" w:type="pct"/>
            <w:vAlign w:val="center"/>
          </w:tcPr>
          <w:p w:rsidR="002E11D1" w:rsidRDefault="002E11D1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 w:val="restart"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2.2.</w:t>
            </w:r>
            <w:r w:rsidRPr="00AD4AA4">
              <w:rPr>
                <w:rFonts w:ascii="Times New Roman" w:hAnsi="Times New Roman"/>
              </w:rPr>
              <w:t xml:space="preserve"> </w:t>
            </w:r>
            <w:r w:rsidRPr="00AD4AA4">
              <w:rPr>
                <w:rFonts w:ascii="Times New Roman" w:hAnsi="Times New Roman"/>
                <w:b/>
              </w:rPr>
              <w:t>Нормы современного русского литературного языка: лексические нормы</w:t>
            </w:r>
          </w:p>
        </w:tc>
        <w:tc>
          <w:tcPr>
            <w:tcW w:w="2789" w:type="pct"/>
          </w:tcPr>
          <w:p w:rsidR="002E11D1" w:rsidRPr="00AC3D32" w:rsidRDefault="002E11D1" w:rsidP="00E46803">
            <w:pPr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Содержание</w:t>
            </w:r>
          </w:p>
        </w:tc>
        <w:tc>
          <w:tcPr>
            <w:tcW w:w="608" w:type="pct"/>
            <w:vAlign w:val="center"/>
          </w:tcPr>
          <w:p w:rsidR="002E11D1" w:rsidRPr="00AC3D32" w:rsidRDefault="00D97738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</w:t>
            </w:r>
            <w:r w:rsidR="00DD3776">
              <w:rPr>
                <w:rFonts w:ascii="Times New Roman" w:hAnsi="Times New Roman"/>
                <w:b/>
                <w:sz w:val="24"/>
                <w:szCs w:val="24"/>
              </w:rPr>
              <w:t>/9</w:t>
            </w:r>
          </w:p>
        </w:tc>
        <w:tc>
          <w:tcPr>
            <w:tcW w:w="870" w:type="pct"/>
            <w:vMerge w:val="restart"/>
          </w:tcPr>
          <w:p w:rsidR="002E11D1" w:rsidRDefault="002E11D1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2E11D1" w:rsidP="00E46803">
            <w:pPr>
              <w:widowControl w:val="0"/>
              <w:tabs>
                <w:tab w:val="left" w:pos="25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Употребление однозначных и многозначных слов.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ab/>
            </w:r>
          </w:p>
          <w:p w:rsidR="002E11D1" w:rsidRPr="00AC3D32" w:rsidRDefault="002E11D1" w:rsidP="00E46803">
            <w:pPr>
              <w:widowControl w:val="0"/>
              <w:tabs>
                <w:tab w:val="left" w:pos="25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Использование в речи синонимов, антонимов, омонимов, паронимов.</w:t>
            </w:r>
          </w:p>
          <w:p w:rsidR="002E11D1" w:rsidRPr="00AC3D32" w:rsidRDefault="002E11D1" w:rsidP="00E46803">
            <w:pPr>
              <w:widowControl w:val="0"/>
              <w:tabs>
                <w:tab w:val="left" w:pos="25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Использование стилистически окрашенной лексики.</w:t>
            </w:r>
          </w:p>
          <w:p w:rsidR="002E11D1" w:rsidRPr="00AC3D32" w:rsidRDefault="002E11D1" w:rsidP="00E46803">
            <w:pPr>
              <w:widowControl w:val="0"/>
              <w:tabs>
                <w:tab w:val="left" w:pos="25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Сферы и нормы использования стилистически окрашенной лексики.</w:t>
            </w:r>
          </w:p>
          <w:p w:rsidR="002E11D1" w:rsidRPr="00AC3D32" w:rsidRDefault="002E11D1" w:rsidP="00E46803">
            <w:pPr>
              <w:widowControl w:val="0"/>
              <w:tabs>
                <w:tab w:val="left" w:pos="25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Использование лексических средств в профессиональной речи педагога.</w:t>
            </w:r>
          </w:p>
        </w:tc>
        <w:tc>
          <w:tcPr>
            <w:tcW w:w="608" w:type="pct"/>
            <w:vAlign w:val="center"/>
          </w:tcPr>
          <w:p w:rsidR="002E11D1" w:rsidRPr="00AC3D32" w:rsidRDefault="00D97738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2E11D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2E11D1" w:rsidRPr="00AC3D32" w:rsidRDefault="00DD3776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DD3776" w:rsidP="00E46803">
            <w:pPr>
              <w:widowControl w:val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17-19</w:t>
            </w:r>
            <w:r w:rsidR="002E11D1"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="002E11D1" w:rsidRPr="00AC3D32">
              <w:rPr>
                <w:rFonts w:ascii="Times New Roman" w:hAnsi="Times New Roman"/>
                <w:sz w:val="24"/>
                <w:szCs w:val="24"/>
              </w:rPr>
              <w:t>Происхождение лексики русского языка. Слова исконно русские и заимствования. Причины заимствований (внутренние и внешние). Заимствования из славянских и неславянских языков в разные периоды истории. Калькирование как способ заимствования. Типы заимствованной лексики. Языковые признаки заимствованных слов. Заимствования конца XX – начала XXI века. Сфера употребления. Отношение к заимствованиям.</w:t>
            </w:r>
          </w:p>
        </w:tc>
        <w:tc>
          <w:tcPr>
            <w:tcW w:w="608" w:type="pct"/>
            <w:vAlign w:val="center"/>
          </w:tcPr>
          <w:p w:rsidR="002E11D1" w:rsidRPr="00AC3D32" w:rsidRDefault="00DD3776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2E11D1" w:rsidRPr="00AC3D32" w:rsidRDefault="00DD3776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20-22</w:t>
            </w:r>
            <w:r w:rsidR="002E11D1"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="002E11D1" w:rsidRPr="00AC3D32">
              <w:rPr>
                <w:rFonts w:ascii="Times New Roman" w:hAnsi="Times New Roman"/>
                <w:sz w:val="24"/>
                <w:szCs w:val="24"/>
              </w:rPr>
              <w:t>Работа над материалом: «Валентность» слова. Однозначные и многозначные слова. Различение многозначных слов и омонимов. Стилистические ошибки: неблагозвучие речи, речевая недостаточность, речевая избыточности (плеоназм, тавтология, многословие). Правила употребления паронимов. Ошибки, связанные с неправильным построением синонимической/ антонимической пары. Свободные и ограниченные словосочетания.</w:t>
            </w:r>
          </w:p>
        </w:tc>
        <w:tc>
          <w:tcPr>
            <w:tcW w:w="608" w:type="pct"/>
            <w:vAlign w:val="center"/>
          </w:tcPr>
          <w:p w:rsidR="002E11D1" w:rsidRPr="00AC3D32" w:rsidRDefault="00DD377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2E11D1" w:rsidRPr="00AD4AA4" w:rsidTr="00E46803">
        <w:trPr>
          <w:trHeight w:val="251"/>
        </w:trPr>
        <w:tc>
          <w:tcPr>
            <w:tcW w:w="733" w:type="pct"/>
            <w:vMerge/>
          </w:tcPr>
          <w:p w:rsidR="002E11D1" w:rsidRPr="00AD4AA4" w:rsidRDefault="002E11D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DD3776" w:rsidRPr="00DD3776" w:rsidRDefault="00DD3776" w:rsidP="00DD3776">
            <w:pPr>
              <w:widowControl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23-25</w:t>
            </w:r>
            <w:r w:rsidR="002E11D1" w:rsidRPr="00AC3D32">
              <w:rPr>
                <w:rFonts w:ascii="Times New Roman" w:hAnsi="Times New Roman"/>
                <w:b/>
                <w:sz w:val="24"/>
                <w:szCs w:val="24"/>
              </w:rPr>
              <w:t xml:space="preserve">. </w:t>
            </w:r>
            <w:r w:rsidRPr="00DD3776">
              <w:rPr>
                <w:rFonts w:ascii="Times New Roman" w:hAnsi="Times New Roman"/>
                <w:bCs/>
                <w:sz w:val="24"/>
                <w:szCs w:val="24"/>
              </w:rPr>
              <w:t xml:space="preserve">Лексические нормы. </w:t>
            </w:r>
          </w:p>
          <w:p w:rsidR="00DD3776" w:rsidRPr="00DD3776" w:rsidRDefault="00DD3776" w:rsidP="00DD3776">
            <w:pPr>
              <w:widowControl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D3776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Причины нарушения </w:t>
            </w:r>
          </w:p>
          <w:p w:rsidR="002E11D1" w:rsidRDefault="00DD3776" w:rsidP="00DD3776">
            <w:pPr>
              <w:widowControl w:val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D3776">
              <w:rPr>
                <w:rFonts w:ascii="Times New Roman" w:hAnsi="Times New Roman"/>
                <w:bCs/>
                <w:sz w:val="24"/>
                <w:szCs w:val="24"/>
              </w:rPr>
              <w:t>точности речи.</w:t>
            </w:r>
          </w:p>
        </w:tc>
        <w:tc>
          <w:tcPr>
            <w:tcW w:w="608" w:type="pct"/>
            <w:vAlign w:val="center"/>
          </w:tcPr>
          <w:p w:rsidR="002E11D1" w:rsidRDefault="00DD377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870" w:type="pct"/>
            <w:vMerge/>
          </w:tcPr>
          <w:p w:rsidR="002E11D1" w:rsidRPr="00AD4AA4" w:rsidRDefault="002E11D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 w:val="restart"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2.3.</w:t>
            </w:r>
            <w:r w:rsidRPr="00AD4AA4">
              <w:rPr>
                <w:rFonts w:ascii="Times New Roman" w:hAnsi="Times New Roman"/>
              </w:rPr>
              <w:t xml:space="preserve"> </w:t>
            </w:r>
            <w:r w:rsidRPr="00AD4AA4">
              <w:rPr>
                <w:rFonts w:ascii="Times New Roman" w:hAnsi="Times New Roman"/>
                <w:b/>
              </w:rPr>
              <w:t xml:space="preserve">Нормы современного русского литературного языка: </w:t>
            </w:r>
            <w:r>
              <w:rPr>
                <w:rFonts w:ascii="Times New Roman" w:hAnsi="Times New Roman"/>
                <w:b/>
              </w:rPr>
              <w:t>грамматические</w:t>
            </w:r>
            <w:r w:rsidRPr="00AD4AA4">
              <w:rPr>
                <w:rFonts w:ascii="Times New Roman" w:hAnsi="Times New Roman"/>
                <w:b/>
              </w:rPr>
              <w:t xml:space="preserve"> нормы</w:t>
            </w:r>
          </w:p>
        </w:tc>
        <w:tc>
          <w:tcPr>
            <w:tcW w:w="2789" w:type="pct"/>
          </w:tcPr>
          <w:p w:rsidR="007A6F06" w:rsidRPr="00AC3D32" w:rsidRDefault="007A6F06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Содержание</w:t>
            </w:r>
          </w:p>
        </w:tc>
        <w:tc>
          <w:tcPr>
            <w:tcW w:w="608" w:type="pct"/>
            <w:vAlign w:val="center"/>
          </w:tcPr>
          <w:p w:rsidR="007A6F06" w:rsidRPr="00AC3D32" w:rsidRDefault="00D97738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  <w:r w:rsidR="007A6F06" w:rsidRPr="00AC3D32">
              <w:rPr>
                <w:rFonts w:ascii="Times New Roman" w:hAnsi="Times New Roman"/>
                <w:b/>
                <w:sz w:val="24"/>
                <w:szCs w:val="24"/>
              </w:rPr>
              <w:t>/2</w:t>
            </w:r>
            <w:r w:rsidR="007A6F06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70" w:type="pct"/>
            <w:vMerge w:val="restart"/>
          </w:tcPr>
          <w:p w:rsidR="007A6F06" w:rsidRDefault="007A6F06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7A6F06" w:rsidRPr="00AD4AA4" w:rsidTr="00E46803">
        <w:trPr>
          <w:trHeight w:val="776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AC3D32" w:rsidRDefault="007A6F06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Морфологические нормы.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>Классификация речевых ошибок, связанных с нарушением синтаксической нормы и их исправление. Порядок слов и частей высказывания. Согласование и управление в современном русском языке. Управление обстоятельства, выраженного деепричастным оборотом.</w:t>
            </w:r>
          </w:p>
        </w:tc>
        <w:tc>
          <w:tcPr>
            <w:tcW w:w="608" w:type="pct"/>
            <w:vAlign w:val="center"/>
          </w:tcPr>
          <w:p w:rsidR="007A6F06" w:rsidRPr="00AC3D32" w:rsidRDefault="00D97738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AC3D32" w:rsidRDefault="007A6F06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DD3776" w:rsidRDefault="007A6F06" w:rsidP="00DD3776">
            <w:pPr>
              <w:widowControl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Практическое занятие 26-28.</w:t>
            </w: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DD3776">
              <w:rPr>
                <w:rFonts w:ascii="Times New Roman" w:hAnsi="Times New Roman"/>
                <w:bCs/>
                <w:sz w:val="24"/>
                <w:szCs w:val="24"/>
              </w:rPr>
              <w:t>Трудности, связанные с употреблением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имен существительных в речи: одушевленных и неодушевленных </w:t>
            </w:r>
            <w:r w:rsidRPr="00DD3776">
              <w:rPr>
                <w:rFonts w:ascii="Times New Roman" w:hAnsi="Times New Roman"/>
                <w:bCs/>
                <w:sz w:val="24"/>
                <w:szCs w:val="24"/>
              </w:rPr>
              <w:t>предметов, категорий рода, числа и падежа.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DD3776" w:rsidRDefault="007A6F06" w:rsidP="00DD377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29-30.</w:t>
            </w:r>
            <w:r>
              <w:t xml:space="preserve"> </w:t>
            </w:r>
            <w:r w:rsidRPr="00DD3776">
              <w:rPr>
                <w:rFonts w:ascii="Times New Roman" w:hAnsi="Times New Roman"/>
                <w:sz w:val="24"/>
                <w:szCs w:val="24"/>
              </w:rPr>
              <w:t xml:space="preserve">Особенности образования и </w:t>
            </w:r>
          </w:p>
          <w:p w:rsidR="007A6F06" w:rsidRPr="00AC3D32" w:rsidRDefault="007A6F06" w:rsidP="00DD377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употребления имен прилагательных. </w:t>
            </w:r>
            <w:r w:rsidRPr="00DD3776">
              <w:rPr>
                <w:rFonts w:ascii="Times New Roman" w:hAnsi="Times New Roman"/>
                <w:sz w:val="24"/>
                <w:szCs w:val="24"/>
              </w:rPr>
              <w:t>Употребление прилагательных в речи.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AC3D32" w:rsidRDefault="007A6F06" w:rsidP="00DD377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Практическое занятие 31-33. </w:t>
            </w:r>
            <w:r w:rsidRPr="00DD3776">
              <w:rPr>
                <w:rFonts w:ascii="Times New Roman" w:hAnsi="Times New Roman"/>
                <w:sz w:val="24"/>
                <w:szCs w:val="24"/>
              </w:rPr>
              <w:t>Особенности употребления имен числительных в речи.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DD3776" w:rsidRDefault="007A6F06" w:rsidP="00DD377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34-35.</w:t>
            </w:r>
            <w:r>
              <w:t xml:space="preserve"> </w:t>
            </w:r>
            <w:r w:rsidRPr="00DD3776">
              <w:rPr>
                <w:rFonts w:ascii="Times New Roman" w:hAnsi="Times New Roman"/>
                <w:sz w:val="24"/>
                <w:szCs w:val="24"/>
              </w:rPr>
              <w:t xml:space="preserve">Местоимение и его функция </w:t>
            </w:r>
          </w:p>
          <w:p w:rsidR="007A6F06" w:rsidRPr="00DD3776" w:rsidRDefault="007A6F06" w:rsidP="00DD377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замещения в речи. </w:t>
            </w:r>
            <w:r w:rsidRPr="00DD3776">
              <w:rPr>
                <w:rFonts w:ascii="Times New Roman" w:hAnsi="Times New Roman"/>
                <w:sz w:val="24"/>
                <w:szCs w:val="24"/>
              </w:rPr>
              <w:t>Употребление местоимений в речи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7A6F06" w:rsidRDefault="007A6F06" w:rsidP="007A6F0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 w:cs="Times New Roman"/>
                <w:bCs/>
                <w:sz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36-38.</w:t>
            </w:r>
            <w:r>
              <w:t xml:space="preserve"> </w:t>
            </w:r>
            <w:r w:rsidRPr="007A6F06">
              <w:rPr>
                <w:rFonts w:ascii="Times New Roman" w:hAnsi="Times New Roman" w:cs="Times New Roman"/>
                <w:bCs/>
                <w:sz w:val="24"/>
              </w:rPr>
              <w:t>Образование и употребление некоторых форм времени, вида и наклонения глаголов.</w:t>
            </w:r>
            <w:r>
              <w:rPr>
                <w:rFonts w:ascii="Times New Roman" w:hAnsi="Times New Roman" w:cs="Times New Roman"/>
                <w:bCs/>
                <w:sz w:val="24"/>
              </w:rPr>
              <w:t xml:space="preserve"> </w:t>
            </w:r>
            <w:r w:rsidRPr="007A6F06">
              <w:rPr>
                <w:rFonts w:ascii="Times New Roman" w:hAnsi="Times New Roman" w:cs="Times New Roman"/>
                <w:bCs/>
                <w:sz w:val="24"/>
              </w:rPr>
              <w:t>Употребление глагольных форм в речи.</w:t>
            </w:r>
          </w:p>
          <w:p w:rsidR="007A6F06" w:rsidRDefault="007A6F06" w:rsidP="007A6F0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08" w:type="pct"/>
            <w:vAlign w:val="center"/>
          </w:tcPr>
          <w:p w:rsidR="007A6F06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AC3D32" w:rsidRDefault="007A6F06" w:rsidP="00DD377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39-41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AC3D32">
              <w:rPr>
                <w:rFonts w:ascii="Times New Roman" w:hAnsi="Times New Roman"/>
                <w:bCs/>
                <w:sz w:val="24"/>
                <w:szCs w:val="24"/>
              </w:rPr>
              <w:t>Построение словосочетаний и предложений в русском языке. Выбор управляемой формы в словосочетании, согласование подлежащего и сказуемого, использование причастных и деепричастных оборотов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AC3D32" w:rsidRDefault="007A6F06" w:rsidP="00E46803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42-43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>. Построением некоторых типов сложных предложений.</w:t>
            </w:r>
          </w:p>
        </w:tc>
        <w:tc>
          <w:tcPr>
            <w:tcW w:w="608" w:type="pct"/>
            <w:vAlign w:val="center"/>
          </w:tcPr>
          <w:p w:rsidR="007A6F06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7A6F06" w:rsidRPr="00AD4AA4" w:rsidTr="00E46803">
        <w:trPr>
          <w:trHeight w:val="251"/>
        </w:trPr>
        <w:tc>
          <w:tcPr>
            <w:tcW w:w="733" w:type="pct"/>
            <w:vMerge/>
          </w:tcPr>
          <w:p w:rsidR="007A6F06" w:rsidRPr="00AD4AA4" w:rsidRDefault="007A6F06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7A6F06" w:rsidRPr="007A6F06" w:rsidRDefault="007A6F06" w:rsidP="007A6F06">
            <w:pPr>
              <w:widowControl w:val="0"/>
              <w:tabs>
                <w:tab w:val="left" w:pos="649"/>
              </w:tabs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Практическое занятие 44-45. </w:t>
            </w:r>
            <w:r w:rsidRPr="007A6F06">
              <w:rPr>
                <w:rFonts w:ascii="Times New Roman" w:hAnsi="Times New Roman"/>
                <w:bCs/>
                <w:sz w:val="24"/>
                <w:szCs w:val="24"/>
              </w:rPr>
              <w:t>Устранение речевых ошибок с помощью параллельных синтаксических конструкций.</w:t>
            </w:r>
          </w:p>
        </w:tc>
        <w:tc>
          <w:tcPr>
            <w:tcW w:w="608" w:type="pct"/>
            <w:vAlign w:val="center"/>
          </w:tcPr>
          <w:p w:rsidR="007A6F06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7A6F06" w:rsidRPr="00AD4AA4" w:rsidRDefault="007A6F06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F43541" w:rsidRPr="00AD4AA4" w:rsidTr="00E46803">
        <w:trPr>
          <w:trHeight w:val="251"/>
        </w:trPr>
        <w:tc>
          <w:tcPr>
            <w:tcW w:w="733" w:type="pct"/>
            <w:vMerge w:val="restart"/>
          </w:tcPr>
          <w:p w:rsidR="00F43541" w:rsidRPr="00AD4AA4" w:rsidRDefault="00F4354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2.4.</w:t>
            </w:r>
            <w:r w:rsidRPr="00AD4AA4">
              <w:rPr>
                <w:rFonts w:ascii="Times New Roman" w:hAnsi="Times New Roman"/>
                <w:b/>
              </w:rPr>
              <w:t xml:space="preserve"> Орфографические и пунктуационные нормы русского языка.</w:t>
            </w:r>
          </w:p>
        </w:tc>
        <w:tc>
          <w:tcPr>
            <w:tcW w:w="2789" w:type="pct"/>
          </w:tcPr>
          <w:p w:rsidR="00F43541" w:rsidRPr="00AC3D32" w:rsidRDefault="00F4354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Содержание</w:t>
            </w:r>
          </w:p>
        </w:tc>
        <w:tc>
          <w:tcPr>
            <w:tcW w:w="608" w:type="pct"/>
            <w:vAlign w:val="center"/>
          </w:tcPr>
          <w:p w:rsidR="00F43541" w:rsidRPr="00AC3D32" w:rsidRDefault="00F43541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  <w:r w:rsidR="007A6F06">
              <w:rPr>
                <w:rFonts w:ascii="Times New Roman" w:hAnsi="Times New Roman"/>
                <w:b/>
                <w:sz w:val="24"/>
                <w:szCs w:val="24"/>
              </w:rPr>
              <w:t>/2</w:t>
            </w:r>
          </w:p>
        </w:tc>
        <w:tc>
          <w:tcPr>
            <w:tcW w:w="870" w:type="pct"/>
            <w:vMerge w:val="restart"/>
          </w:tcPr>
          <w:p w:rsidR="00F43541" w:rsidRDefault="00F43541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F43541" w:rsidRPr="00AD4AA4" w:rsidTr="00E46803">
        <w:trPr>
          <w:trHeight w:val="251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uppressAutoHyphens/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Понятие орфограммы и пунктограммы. Правописание той или иной орфограммы и постановку знаков препинания в соответствии с правилами. 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iCs/>
                <w:color w:val="FF0000"/>
              </w:rPr>
            </w:pPr>
          </w:p>
        </w:tc>
      </w:tr>
      <w:tr w:rsidR="00F43541" w:rsidRPr="00AD4AA4" w:rsidTr="00E46803">
        <w:trPr>
          <w:trHeight w:val="251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F43541" w:rsidRPr="00AD4AA4" w:rsidTr="00E46803">
        <w:trPr>
          <w:trHeight w:val="251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uppressAutoHyphens/>
              <w:spacing w:line="240" w:lineRule="auto"/>
              <w:rPr>
                <w:rFonts w:ascii="Times New Roman" w:hAnsi="Times New Roman"/>
                <w:b/>
              </w:rPr>
            </w:pPr>
          </w:p>
        </w:tc>
        <w:tc>
          <w:tcPr>
            <w:tcW w:w="2789" w:type="pct"/>
          </w:tcPr>
          <w:p w:rsidR="00F43541" w:rsidRPr="00AC3D32" w:rsidRDefault="007A6F06" w:rsidP="00E46803">
            <w:pPr>
              <w:widowControl w:val="0"/>
              <w:tabs>
                <w:tab w:val="left" w:pos="276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46-47</w:t>
            </w:r>
            <w:r w:rsidR="00F43541"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="00F43541" w:rsidRPr="00AC3D32">
              <w:rPr>
                <w:rFonts w:ascii="Times New Roman" w:hAnsi="Times New Roman"/>
                <w:sz w:val="24"/>
                <w:szCs w:val="24"/>
              </w:rPr>
              <w:t xml:space="preserve"> Морфологический, фонетический и </w:t>
            </w:r>
            <w:r w:rsidR="00F43541" w:rsidRPr="00AC3D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лексический принципы написания слов. Постановка запятой, точки с запятой, двоеточия, тире в простом и сложном предложении. Объяснительный диктант.  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 w:val="restart"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2.5.</w:t>
            </w:r>
            <w:r w:rsidRPr="00AD4AA4">
              <w:rPr>
                <w:rFonts w:ascii="Times New Roman" w:hAnsi="Times New Roman"/>
                <w:b/>
              </w:rPr>
              <w:t xml:space="preserve"> Подготовка публичного выступления.</w:t>
            </w:r>
          </w:p>
        </w:tc>
        <w:tc>
          <w:tcPr>
            <w:tcW w:w="2789" w:type="pct"/>
          </w:tcPr>
          <w:p w:rsidR="00F43541" w:rsidRPr="00AC3D32" w:rsidRDefault="00F43541" w:rsidP="00E46803">
            <w:pPr>
              <w:rPr>
                <w:rFonts w:ascii="Times New Roman" w:hAnsi="Times New Roman"/>
                <w:b/>
                <w:bCs/>
                <w:i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Содержание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suppressAutoHyphens/>
              <w:jc w:val="center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Cs/>
                <w:sz w:val="24"/>
                <w:szCs w:val="24"/>
              </w:rPr>
              <w:t>3/2</w:t>
            </w:r>
          </w:p>
        </w:tc>
        <w:tc>
          <w:tcPr>
            <w:tcW w:w="870" w:type="pct"/>
            <w:vMerge w:val="restart"/>
          </w:tcPr>
          <w:p w:rsidR="00F43541" w:rsidRDefault="00F43541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i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Сбор материала. Основные приемы поиска и записи материала. Структура речи. Словесное оформление публичного выступления. Богатство и выразительность речи. Окончательная подготовка выступления. «Разметка» текста. Репетиция выступления. Владение собой («как говорить»). Естественность поведения оратора. Признаки неестественного поведения. Техника речи и ее составляющие. Понятие о дикции, темпе, интонационных и голосовых возможностях выступающего. Основные принципы контакта с аудиторией.</w:t>
            </w:r>
          </w:p>
        </w:tc>
        <w:tc>
          <w:tcPr>
            <w:tcW w:w="608" w:type="pct"/>
            <w:vAlign w:val="center"/>
          </w:tcPr>
          <w:p w:rsidR="00F43541" w:rsidRPr="00AC3D32" w:rsidRDefault="00F43541" w:rsidP="00E46803">
            <w:pPr>
              <w:suppressAutoHyphens/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iCs/>
                <w:sz w:val="24"/>
                <w:szCs w:val="24"/>
              </w:rPr>
              <w:t>1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259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i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tabs>
                <w:tab w:val="left" w:pos="312"/>
              </w:tabs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suppressAutoHyphens/>
              <w:jc w:val="center"/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259"/>
        </w:trPr>
        <w:tc>
          <w:tcPr>
            <w:tcW w:w="733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i/>
              </w:rPr>
            </w:pPr>
          </w:p>
        </w:tc>
        <w:tc>
          <w:tcPr>
            <w:tcW w:w="2789" w:type="pct"/>
          </w:tcPr>
          <w:p w:rsidR="00F43541" w:rsidRPr="00AC3D32" w:rsidRDefault="00F43541" w:rsidP="00E46803">
            <w:pPr>
              <w:tabs>
                <w:tab w:val="left" w:pos="312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Практическое за</w:t>
            </w:r>
            <w:r w:rsidR="007A6F06">
              <w:rPr>
                <w:rFonts w:ascii="Times New Roman" w:hAnsi="Times New Roman"/>
                <w:b/>
                <w:sz w:val="24"/>
                <w:szCs w:val="24"/>
              </w:rPr>
              <w:t>нятие 48-49</w:t>
            </w:r>
            <w:r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Pr="00AC3D32">
              <w:rPr>
                <w:rFonts w:ascii="Times New Roman" w:hAnsi="Times New Roman"/>
                <w:sz w:val="24"/>
                <w:szCs w:val="24"/>
              </w:rPr>
              <w:t xml:space="preserve"> Составление текста выступления на заданную тему. Выступление на заданную тему, его анализ.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suppressAutoHyphens/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</w:p>
        </w:tc>
        <w:tc>
          <w:tcPr>
            <w:tcW w:w="870" w:type="pct"/>
            <w:vMerge/>
          </w:tcPr>
          <w:p w:rsidR="00F43541" w:rsidRPr="00AD4AA4" w:rsidRDefault="00F43541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F43541" w:rsidRPr="00AD4AA4" w:rsidTr="00E46803">
        <w:trPr>
          <w:trHeight w:val="19"/>
        </w:trPr>
        <w:tc>
          <w:tcPr>
            <w:tcW w:w="733" w:type="pct"/>
            <w:vMerge w:val="restart"/>
          </w:tcPr>
          <w:p w:rsidR="00F43541" w:rsidRPr="00AD4AA4" w:rsidRDefault="00F43541" w:rsidP="00E46803">
            <w:pPr>
              <w:widowControl w:val="0"/>
              <w:spacing w:line="240" w:lineRule="auto"/>
              <w:ind w:hanging="40"/>
              <w:jc w:val="both"/>
              <w:rPr>
                <w:rFonts w:ascii="Times New Roman" w:hAnsi="Times New Roman"/>
                <w:b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Тема 2.6.</w:t>
            </w:r>
            <w:r w:rsidRPr="00AD4AA4">
              <w:rPr>
                <w:rFonts w:ascii="Times New Roman" w:hAnsi="Times New Roman"/>
                <w:b/>
              </w:rPr>
              <w:t xml:space="preserve"> Особенности официально-делового стиля речи. Деловое письмо. Нормы делового письма</w:t>
            </w:r>
          </w:p>
        </w:tc>
        <w:tc>
          <w:tcPr>
            <w:tcW w:w="2789" w:type="pct"/>
          </w:tcPr>
          <w:p w:rsidR="00F43541" w:rsidRPr="00AC3D32" w:rsidRDefault="00F43541" w:rsidP="00E46803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Содержание </w:t>
            </w:r>
          </w:p>
        </w:tc>
        <w:tc>
          <w:tcPr>
            <w:tcW w:w="608" w:type="pct"/>
            <w:vAlign w:val="center"/>
          </w:tcPr>
          <w:p w:rsidR="00F43541" w:rsidRPr="00AC3D32" w:rsidRDefault="007A6F06" w:rsidP="00E4680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4/3</w:t>
            </w:r>
          </w:p>
        </w:tc>
        <w:tc>
          <w:tcPr>
            <w:tcW w:w="870" w:type="pct"/>
            <w:vMerge w:val="restart"/>
          </w:tcPr>
          <w:p w:rsidR="00F43541" w:rsidRDefault="00F43541">
            <w:r w:rsidRPr="00B23F5F">
              <w:rPr>
                <w:rFonts w:ascii="Times New Roman" w:hAnsi="Times New Roman"/>
                <w:iCs/>
                <w:sz w:val="24"/>
                <w:szCs w:val="24"/>
              </w:rPr>
              <w:t>ОК 05</w:t>
            </w:r>
            <w:r w:rsidRPr="00B23F5F">
              <w:rPr>
                <w:rFonts w:ascii="Times New Roman" w:hAnsi="Times New Roman"/>
                <w:sz w:val="24"/>
                <w:szCs w:val="24"/>
              </w:rPr>
              <w:t>, ОК 09, ПК 5.2,  ЛР 13, ЛР 14.</w:t>
            </w:r>
          </w:p>
        </w:tc>
      </w:tr>
      <w:tr w:rsidR="00E46803" w:rsidRPr="00AD4AA4" w:rsidTr="00E46803">
        <w:trPr>
          <w:trHeight w:val="19"/>
        </w:trPr>
        <w:tc>
          <w:tcPr>
            <w:tcW w:w="733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Общие требования, предъявляемые к документу: достоверность, актуальность, убедительность и полнота информации, лаконизм.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Общие функции документа: информационная, социальная, коммуникативная, культурная.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Специальные функции документа: управленческая, правовая, функция исторического источника.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Комплекс обязательных реквизитов документа: наименование автора, адресата, подпись, дата, номер документа, гриф утверждения, печать. Современные требования, предъявляемые к реквизитам документа.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Интернациональные особенности делового общения: официальность, регламентированность, соблюдение норм делового этикета.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Предметная и коммуникативная точность. Композиция документа.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Происхождение слова документ.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Виды управленческих документов. Группы документов по функциональному значению: личные, директивные, распорядительные, информационно-справочные и др.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Правила оформления документов. Типы реквизитов документа. Бланки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деловых писем.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Требования к содержанию и оформлению реквизитов документа: герб, эмблема, код организации, наименование организации-адресанта, справочные данные об организации, ссылка на регистрационный номер и дату входящего документа, адресат. Заголовок к тексту. Текст. Подпись. Отметка об исполнении. Печать.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Общие требования к содержанию текста документа: информативность, убедительность, точность употребления терминов, лаконичность, нейтральность высказывания, соблюдение лексических, грамматических и стилистических норм.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Сокращение слов и словосочетаний в тексте документа.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Распорядительные документы (общая характеристика). Виды распорядительных документов: решение, приказ. Ключевые слова этих документов. Виды инструктивно-методических документов: служебная записка, протоколы. Ключевые слова данных документов.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Заявление. Определение заявления как вида деловой бумаги. Состав заявления. Образцы заявлений (в свою и чужую организации). Языковые особенности стиля и оформления заявления. Данные адресата и автора. Наименование документа. Особенности указания числа. Производные предлоги (ввиду, вследствие, согласно, в целях и др.) в тексте заявления. Понятие синтаксической компрессии. Конкретика данных в заявлении.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Автобиография. Происхождение слова "автобиография". Определение автобиографии. Состав автобиографии. Особенности и последовательность указания данных об авторе. Сведения о составе семьи, образовании, трудовой деятельности. Образец автобиографии. Виды автобиографии (деловая и литературная). Языковые особенности стиля и оформления автобиографии.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Резюме. Происхождение и значение слова "резюме". Резюме как вид деловой бумаги. Резюме в западноевропейских странах и его роль при устройстве на работу. Резюме в России. Цель резюме. Международные стандарты оформления резюме. Состав резюме. Особенности написания заглавия документа, указания данных (обратный хронологический порядок). Образцы резюме. Полезные советы при составлении резюме.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 xml:space="preserve">Доверенность. Определение доверенности. Характеристика документа. Состав доверенности. Виды доверенности. Образец доверенности. Языковые </w:t>
            </w:r>
            <w:r w:rsidRPr="00AC3D3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особенности стиля и оформления доверенности. Заверение подписи доверителя и его юридическая роль в составе документа. Языковые клише доверенности. </w:t>
            </w:r>
          </w:p>
          <w:p w:rsidR="00E46803" w:rsidRPr="00AC3D32" w:rsidRDefault="00E46803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C3D32">
              <w:rPr>
                <w:rFonts w:ascii="Times New Roman" w:hAnsi="Times New Roman"/>
                <w:sz w:val="24"/>
                <w:szCs w:val="24"/>
              </w:rPr>
              <w:t>Расписка. Определение расписки. Цель ее написания. Состав документа. Случаи необходимости заверения расписки у нотариуса. Последовательность предъявляемых в документе сведений. Образец расписки. Языковые особенности стиля и оформления расписки.</w:t>
            </w:r>
          </w:p>
        </w:tc>
        <w:tc>
          <w:tcPr>
            <w:tcW w:w="608" w:type="pct"/>
            <w:vAlign w:val="center"/>
          </w:tcPr>
          <w:p w:rsidR="00E46803" w:rsidRPr="00AC3D32" w:rsidRDefault="00D97738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870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E46803" w:rsidRPr="00AD4AA4" w:rsidTr="00E46803">
        <w:trPr>
          <w:trHeight w:val="19"/>
        </w:trPr>
        <w:tc>
          <w:tcPr>
            <w:tcW w:w="733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E46803" w:rsidRPr="00AC3D32" w:rsidRDefault="00E46803" w:rsidP="00E46803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AC3D32">
              <w:rPr>
                <w:rFonts w:ascii="Times New Roman" w:hAnsi="Times New Roman"/>
                <w:b/>
                <w:bCs/>
                <w:sz w:val="24"/>
                <w:szCs w:val="24"/>
              </w:rPr>
              <w:t>В том числе практических занятий и лабораторных работ</w:t>
            </w:r>
          </w:p>
        </w:tc>
        <w:tc>
          <w:tcPr>
            <w:tcW w:w="608" w:type="pct"/>
            <w:vAlign w:val="center"/>
          </w:tcPr>
          <w:p w:rsidR="00E46803" w:rsidRPr="00AC3D32" w:rsidRDefault="007A6F06" w:rsidP="00E46803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E46803" w:rsidRPr="00AD4AA4" w:rsidTr="00E46803">
        <w:trPr>
          <w:trHeight w:val="19"/>
        </w:trPr>
        <w:tc>
          <w:tcPr>
            <w:tcW w:w="733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</w:tc>
        <w:tc>
          <w:tcPr>
            <w:tcW w:w="2789" w:type="pct"/>
          </w:tcPr>
          <w:p w:rsidR="00E46803" w:rsidRPr="00AC3D32" w:rsidRDefault="007A6F06" w:rsidP="00E46803">
            <w:pPr>
              <w:widowControl w:val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Практическое занятие 50-52</w:t>
            </w:r>
            <w:r w:rsidR="00E46803" w:rsidRPr="00AC3D32">
              <w:rPr>
                <w:rFonts w:ascii="Times New Roman" w:hAnsi="Times New Roman"/>
                <w:b/>
                <w:sz w:val="24"/>
                <w:szCs w:val="24"/>
              </w:rPr>
              <w:t>.</w:t>
            </w:r>
            <w:r w:rsidR="00E46803" w:rsidRPr="00AC3D32">
              <w:rPr>
                <w:rFonts w:ascii="Times New Roman" w:hAnsi="Times New Roman"/>
                <w:sz w:val="24"/>
                <w:szCs w:val="24"/>
              </w:rPr>
              <w:t xml:space="preserve"> Официально-деловой стиль. Составление деловых бумаг (справка, удостоверение); частных деловых бумаг (заявление, доверенность). Автобиография. Резюме.</w:t>
            </w:r>
          </w:p>
        </w:tc>
        <w:tc>
          <w:tcPr>
            <w:tcW w:w="608" w:type="pct"/>
            <w:vAlign w:val="center"/>
          </w:tcPr>
          <w:p w:rsidR="00E46803" w:rsidRPr="00AC3D32" w:rsidRDefault="007A6F06" w:rsidP="00E46803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870" w:type="pct"/>
            <w:vMerge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  <w:color w:val="FF0000"/>
              </w:rPr>
            </w:pPr>
          </w:p>
        </w:tc>
      </w:tr>
      <w:tr w:rsidR="00E46803" w:rsidRPr="000A2FF5" w:rsidTr="00E46803">
        <w:trPr>
          <w:trHeight w:val="251"/>
        </w:trPr>
        <w:tc>
          <w:tcPr>
            <w:tcW w:w="3522" w:type="pct"/>
            <w:gridSpan w:val="2"/>
          </w:tcPr>
          <w:p w:rsidR="001A437E" w:rsidRPr="00E44129" w:rsidRDefault="001E2696" w:rsidP="001A437E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  <w:bCs/>
              </w:rPr>
              <w:t>Самостоятельная работа</w:t>
            </w:r>
            <w:r w:rsidR="001A437E">
              <w:rPr>
                <w:rFonts w:ascii="Times New Roman" w:hAnsi="Times New Roman"/>
                <w:b/>
                <w:bCs/>
              </w:rPr>
              <w:t xml:space="preserve"> обучающихся</w:t>
            </w:r>
          </w:p>
          <w:p w:rsidR="00E46803" w:rsidRPr="002654A6" w:rsidRDefault="001A437E" w:rsidP="001A437E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934EF6">
              <w:rPr>
                <w:rFonts w:ascii="Times New Roman" w:hAnsi="Times New Roman"/>
                <w:sz w:val="24"/>
                <w:szCs w:val="24"/>
              </w:rPr>
              <w:t xml:space="preserve">Доверенность. Языковые особенности </w:t>
            </w:r>
            <w:r>
              <w:rPr>
                <w:rFonts w:ascii="Times New Roman" w:hAnsi="Times New Roman"/>
                <w:sz w:val="24"/>
                <w:szCs w:val="24"/>
              </w:rPr>
              <w:t>стиля и оформления доверенности</w:t>
            </w:r>
            <w:r w:rsidRPr="00934EF6">
              <w:rPr>
                <w:rFonts w:ascii="Times New Roman" w:hAnsi="Times New Roman"/>
                <w:sz w:val="24"/>
                <w:szCs w:val="24"/>
              </w:rPr>
              <w:t>. Языковые клише доверенности. Расписка. Определе</w:t>
            </w:r>
            <w:r>
              <w:rPr>
                <w:rFonts w:ascii="Times New Roman" w:hAnsi="Times New Roman"/>
                <w:sz w:val="24"/>
                <w:szCs w:val="24"/>
              </w:rPr>
              <w:t>ние расписки. Цель ее написания</w:t>
            </w:r>
            <w:r w:rsidRPr="00934EF6">
              <w:rPr>
                <w:rFonts w:ascii="Times New Roman" w:hAnsi="Times New Roman"/>
                <w:sz w:val="24"/>
                <w:szCs w:val="24"/>
              </w:rPr>
              <w:t>. Языковые особенности стиля и оформления расписки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E2696" w:rsidRPr="000A2FF5" w:rsidRDefault="001E2696" w:rsidP="00E46803">
            <w:pPr>
              <w:spacing w:line="240" w:lineRule="auto"/>
              <w:rPr>
                <w:rFonts w:ascii="Times New Roman" w:hAnsi="Times New Roman"/>
                <w:b/>
                <w:bCs/>
                <w:highlight w:val="yellow"/>
              </w:rPr>
            </w:pPr>
          </w:p>
        </w:tc>
        <w:tc>
          <w:tcPr>
            <w:tcW w:w="608" w:type="pct"/>
            <w:vAlign w:val="center"/>
          </w:tcPr>
          <w:p w:rsidR="00E46803" w:rsidRPr="000A2FF5" w:rsidRDefault="002654A6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highlight w:val="yellow"/>
              </w:rPr>
            </w:pPr>
            <w:r w:rsidRPr="002654A6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870" w:type="pct"/>
          </w:tcPr>
          <w:p w:rsidR="00E46803" w:rsidRPr="000A2FF5" w:rsidRDefault="00E46803" w:rsidP="00E46803">
            <w:pPr>
              <w:spacing w:line="240" w:lineRule="auto"/>
              <w:rPr>
                <w:rFonts w:ascii="Times New Roman" w:hAnsi="Times New Roman"/>
                <w:b/>
                <w:color w:val="FF0000"/>
                <w:highlight w:val="yellow"/>
              </w:rPr>
            </w:pPr>
          </w:p>
        </w:tc>
      </w:tr>
      <w:tr w:rsidR="001E2696" w:rsidRPr="000A2FF5" w:rsidTr="00E46803">
        <w:trPr>
          <w:trHeight w:val="251"/>
        </w:trPr>
        <w:tc>
          <w:tcPr>
            <w:tcW w:w="3522" w:type="pct"/>
            <w:gridSpan w:val="2"/>
          </w:tcPr>
          <w:p w:rsidR="001E2696" w:rsidRPr="002654A6" w:rsidRDefault="001E2696" w:rsidP="001E2696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  <w:bCs/>
              </w:rPr>
              <w:t>Основное содержание учебного материала</w:t>
            </w:r>
          </w:p>
        </w:tc>
        <w:tc>
          <w:tcPr>
            <w:tcW w:w="608" w:type="pct"/>
            <w:vAlign w:val="center"/>
          </w:tcPr>
          <w:p w:rsidR="001E2696" w:rsidRPr="002654A6" w:rsidRDefault="001E2696" w:rsidP="001E269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2654A6">
              <w:rPr>
                <w:rFonts w:ascii="Times New Roman" w:hAnsi="Times New Roman"/>
                <w:b/>
              </w:rPr>
              <w:t>64</w:t>
            </w:r>
          </w:p>
        </w:tc>
        <w:tc>
          <w:tcPr>
            <w:tcW w:w="870" w:type="pct"/>
          </w:tcPr>
          <w:p w:rsidR="001E2696" w:rsidRPr="000A2FF5" w:rsidRDefault="001E2696" w:rsidP="001E2696">
            <w:pPr>
              <w:spacing w:line="240" w:lineRule="auto"/>
              <w:rPr>
                <w:rFonts w:ascii="Times New Roman" w:hAnsi="Times New Roman"/>
                <w:b/>
                <w:color w:val="FF0000"/>
                <w:highlight w:val="yellow"/>
              </w:rPr>
            </w:pPr>
          </w:p>
        </w:tc>
      </w:tr>
      <w:tr w:rsidR="001E2696" w:rsidRPr="000A2FF5" w:rsidTr="00E46803">
        <w:trPr>
          <w:trHeight w:val="251"/>
        </w:trPr>
        <w:tc>
          <w:tcPr>
            <w:tcW w:w="3522" w:type="pct"/>
            <w:gridSpan w:val="2"/>
          </w:tcPr>
          <w:p w:rsidR="001E2696" w:rsidRPr="002654A6" w:rsidRDefault="001E2696" w:rsidP="001E2696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  <w:bCs/>
              </w:rPr>
              <w:t>Самостоятельная работа</w:t>
            </w:r>
          </w:p>
        </w:tc>
        <w:tc>
          <w:tcPr>
            <w:tcW w:w="608" w:type="pct"/>
            <w:vAlign w:val="center"/>
          </w:tcPr>
          <w:p w:rsidR="001E2696" w:rsidRPr="002654A6" w:rsidRDefault="001E2696" w:rsidP="001E269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2654A6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870" w:type="pct"/>
          </w:tcPr>
          <w:p w:rsidR="001E2696" w:rsidRPr="000A2FF5" w:rsidRDefault="001E2696" w:rsidP="001E2696">
            <w:pPr>
              <w:spacing w:line="240" w:lineRule="auto"/>
              <w:rPr>
                <w:rFonts w:ascii="Times New Roman" w:hAnsi="Times New Roman"/>
                <w:b/>
                <w:color w:val="FF0000"/>
                <w:highlight w:val="yellow"/>
              </w:rPr>
            </w:pPr>
          </w:p>
        </w:tc>
      </w:tr>
      <w:tr w:rsidR="001E2696" w:rsidRPr="000A2FF5" w:rsidTr="00E46803">
        <w:trPr>
          <w:trHeight w:val="251"/>
        </w:trPr>
        <w:tc>
          <w:tcPr>
            <w:tcW w:w="3522" w:type="pct"/>
            <w:gridSpan w:val="2"/>
          </w:tcPr>
          <w:p w:rsidR="001E2696" w:rsidRPr="002654A6" w:rsidRDefault="001E2696" w:rsidP="001E2696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  <w:bCs/>
              </w:rPr>
              <w:t>Промежуточная аттестация</w:t>
            </w:r>
          </w:p>
        </w:tc>
        <w:tc>
          <w:tcPr>
            <w:tcW w:w="608" w:type="pct"/>
            <w:vAlign w:val="center"/>
          </w:tcPr>
          <w:p w:rsidR="001E2696" w:rsidRPr="002654A6" w:rsidRDefault="001E2696" w:rsidP="001E269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2654A6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870" w:type="pct"/>
          </w:tcPr>
          <w:p w:rsidR="001E2696" w:rsidRPr="000A2FF5" w:rsidRDefault="001E2696" w:rsidP="001E2696">
            <w:pPr>
              <w:spacing w:line="240" w:lineRule="auto"/>
              <w:rPr>
                <w:rFonts w:ascii="Times New Roman" w:hAnsi="Times New Roman"/>
                <w:b/>
                <w:color w:val="FF0000"/>
                <w:highlight w:val="yellow"/>
              </w:rPr>
            </w:pPr>
          </w:p>
        </w:tc>
      </w:tr>
      <w:tr w:rsidR="001E2696" w:rsidRPr="00AD4AA4" w:rsidTr="00E46803">
        <w:trPr>
          <w:trHeight w:val="251"/>
        </w:trPr>
        <w:tc>
          <w:tcPr>
            <w:tcW w:w="3522" w:type="pct"/>
            <w:gridSpan w:val="2"/>
          </w:tcPr>
          <w:p w:rsidR="001E2696" w:rsidRPr="002654A6" w:rsidRDefault="001E2696" w:rsidP="001E2696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  <w:r w:rsidRPr="002654A6">
              <w:rPr>
                <w:rFonts w:ascii="Times New Roman" w:hAnsi="Times New Roman"/>
                <w:b/>
                <w:bCs/>
              </w:rPr>
              <w:t>Всего</w:t>
            </w:r>
          </w:p>
        </w:tc>
        <w:tc>
          <w:tcPr>
            <w:tcW w:w="608" w:type="pct"/>
            <w:vAlign w:val="center"/>
          </w:tcPr>
          <w:p w:rsidR="001E2696" w:rsidRPr="002654A6" w:rsidRDefault="001E2696" w:rsidP="001E269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2654A6">
              <w:rPr>
                <w:rFonts w:ascii="Times New Roman" w:hAnsi="Times New Roman"/>
                <w:b/>
              </w:rPr>
              <w:t>67</w:t>
            </w:r>
          </w:p>
        </w:tc>
        <w:tc>
          <w:tcPr>
            <w:tcW w:w="870" w:type="pct"/>
          </w:tcPr>
          <w:p w:rsidR="001E2696" w:rsidRPr="00AD4AA4" w:rsidRDefault="001E2696" w:rsidP="001E2696">
            <w:pPr>
              <w:spacing w:line="240" w:lineRule="auto"/>
              <w:rPr>
                <w:rFonts w:ascii="Times New Roman" w:hAnsi="Times New Roman"/>
                <w:b/>
                <w:color w:val="FF0000"/>
              </w:rPr>
            </w:pPr>
          </w:p>
        </w:tc>
      </w:tr>
    </w:tbl>
    <w:p w:rsidR="00E46803" w:rsidRDefault="00E46803" w:rsidP="00E46803">
      <w:pPr>
        <w:suppressAutoHyphens/>
        <w:jc w:val="both"/>
        <w:rPr>
          <w:rFonts w:ascii="Times New Roman" w:hAnsi="Times New Roman"/>
          <w:i/>
          <w:sz w:val="24"/>
          <w:szCs w:val="24"/>
        </w:rPr>
      </w:pPr>
    </w:p>
    <w:p w:rsidR="00E46803" w:rsidRDefault="00E46803" w:rsidP="00E46803">
      <w:pPr>
        <w:suppressAutoHyphens/>
        <w:jc w:val="both"/>
        <w:rPr>
          <w:rFonts w:ascii="Times New Roman" w:hAnsi="Times New Roman"/>
          <w:i/>
          <w:sz w:val="24"/>
          <w:szCs w:val="24"/>
        </w:rPr>
      </w:pPr>
    </w:p>
    <w:p w:rsidR="00E46803" w:rsidRPr="00AD4AA4" w:rsidRDefault="00E46803" w:rsidP="00E46803">
      <w:pPr>
        <w:suppressAutoHyphens/>
        <w:jc w:val="both"/>
        <w:rPr>
          <w:rFonts w:ascii="Times New Roman" w:hAnsi="Times New Roman"/>
          <w:i/>
          <w:sz w:val="24"/>
          <w:szCs w:val="24"/>
        </w:rPr>
        <w:sectPr w:rsidR="00E46803" w:rsidRPr="00AD4AA4" w:rsidSect="00E46803">
          <w:pgSz w:w="16840" w:h="11907" w:orient="landscape"/>
          <w:pgMar w:top="851" w:right="1134" w:bottom="851" w:left="992" w:header="709" w:footer="709" w:gutter="0"/>
          <w:cols w:space="720"/>
        </w:sectPr>
      </w:pPr>
    </w:p>
    <w:p w:rsidR="00E46803" w:rsidRPr="00AD4AA4" w:rsidRDefault="00E46803" w:rsidP="00E46803">
      <w:pPr>
        <w:jc w:val="center"/>
        <w:rPr>
          <w:rFonts w:ascii="Times New Roman" w:hAnsi="Times New Roman"/>
          <w:b/>
          <w:bCs/>
        </w:rPr>
      </w:pPr>
      <w:r w:rsidRPr="00AD4AA4">
        <w:rPr>
          <w:rFonts w:ascii="Times New Roman" w:hAnsi="Times New Roman"/>
          <w:b/>
          <w:bCs/>
        </w:rPr>
        <w:lastRenderedPageBreak/>
        <w:t>3. УСЛОВИЯ РЕАЛИЗАЦИИ УЧЕБНОЙ ДИСЦИПЛИНЫ</w:t>
      </w:r>
    </w:p>
    <w:p w:rsidR="00E46803" w:rsidRPr="00AD4AA4" w:rsidRDefault="00E46803" w:rsidP="00E46803">
      <w:pPr>
        <w:suppressAutoHyphens/>
        <w:ind w:firstLine="709"/>
        <w:jc w:val="both"/>
        <w:rPr>
          <w:rFonts w:ascii="Times New Roman" w:hAnsi="Times New Roman"/>
          <w:bCs/>
          <w:sz w:val="24"/>
          <w:szCs w:val="24"/>
        </w:rPr>
      </w:pPr>
      <w:bookmarkStart w:id="9" w:name="_Hlk130472915"/>
      <w:r w:rsidRPr="00AD4AA4">
        <w:rPr>
          <w:rFonts w:ascii="Times New Roman" w:hAnsi="Times New Roman"/>
          <w:bCs/>
          <w:sz w:val="24"/>
          <w:szCs w:val="24"/>
        </w:rPr>
        <w:t>3.1. Для реализации программы учебной дисциплины должны быть предусмотрены следующие специальные помещения:</w:t>
      </w:r>
    </w:p>
    <w:p w:rsidR="00E46803" w:rsidRPr="00AD4AA4" w:rsidRDefault="00E46803" w:rsidP="00E46803">
      <w:pPr>
        <w:suppressAutoHyphens/>
        <w:autoSpaceDE w:val="0"/>
        <w:autoSpaceDN w:val="0"/>
        <w:adjustRightInd w:val="0"/>
        <w:ind w:firstLine="709"/>
        <w:jc w:val="both"/>
        <w:rPr>
          <w:rFonts w:ascii="Times New Roman" w:hAnsi="Times New Roman"/>
          <w:sz w:val="24"/>
          <w:szCs w:val="24"/>
          <w:lang w:eastAsia="en-US"/>
        </w:rPr>
      </w:pPr>
      <w:r w:rsidRPr="00AD4AA4">
        <w:rPr>
          <w:rFonts w:ascii="Times New Roman" w:hAnsi="Times New Roman"/>
          <w:bCs/>
          <w:sz w:val="24"/>
          <w:szCs w:val="24"/>
        </w:rPr>
        <w:t>Кабинет</w:t>
      </w:r>
      <w:r w:rsidRPr="00AD4AA4">
        <w:rPr>
          <w:rFonts w:ascii="Times New Roman" w:hAnsi="Times New Roman"/>
          <w:bCs/>
          <w:i/>
          <w:sz w:val="24"/>
          <w:szCs w:val="24"/>
        </w:rPr>
        <w:t xml:space="preserve"> </w:t>
      </w:r>
      <w:r w:rsidR="006A7250" w:rsidRPr="006A7250">
        <w:rPr>
          <w:rFonts w:ascii="Times New Roman" w:hAnsi="Times New Roman"/>
          <w:bCs/>
          <w:sz w:val="24"/>
          <w:szCs w:val="24"/>
        </w:rPr>
        <w:t>р</w:t>
      </w:r>
      <w:r w:rsidRPr="006A7250">
        <w:rPr>
          <w:rFonts w:ascii="Times New Roman" w:hAnsi="Times New Roman"/>
          <w:bCs/>
          <w:sz w:val="24"/>
          <w:szCs w:val="24"/>
        </w:rPr>
        <w:t>усс</w:t>
      </w:r>
      <w:r w:rsidRPr="00AD4AA4">
        <w:rPr>
          <w:rFonts w:ascii="Times New Roman" w:hAnsi="Times New Roman"/>
          <w:bCs/>
          <w:sz w:val="24"/>
          <w:szCs w:val="24"/>
        </w:rPr>
        <w:t xml:space="preserve">кого языка </w:t>
      </w:r>
      <w:r w:rsidR="006A7250">
        <w:rPr>
          <w:rFonts w:ascii="Times New Roman" w:hAnsi="Times New Roman"/>
          <w:bCs/>
          <w:sz w:val="24"/>
          <w:szCs w:val="24"/>
        </w:rPr>
        <w:t>и культуры речи</w:t>
      </w:r>
      <w:r w:rsidRPr="00AD4AA4">
        <w:rPr>
          <w:rFonts w:ascii="Times New Roman" w:hAnsi="Times New Roman"/>
          <w:sz w:val="24"/>
          <w:szCs w:val="24"/>
          <w:lang w:eastAsia="en-US"/>
        </w:rPr>
        <w:t xml:space="preserve">, оснащенным оборудованием </w:t>
      </w:r>
      <w:r>
        <w:rPr>
          <w:rFonts w:ascii="Times New Roman" w:hAnsi="Times New Roman"/>
          <w:sz w:val="24"/>
          <w:szCs w:val="24"/>
          <w:lang w:eastAsia="en-US"/>
        </w:rPr>
        <w:t xml:space="preserve">в соответствии с п. 6.1.2.1 </w:t>
      </w:r>
      <w:r w:rsidRPr="00AD4AA4">
        <w:rPr>
          <w:rFonts w:ascii="Times New Roman" w:hAnsi="Times New Roman"/>
          <w:sz w:val="24"/>
          <w:szCs w:val="24"/>
          <w:lang w:eastAsia="en-US"/>
        </w:rPr>
        <w:t>основной образовательной программы по специальности.</w:t>
      </w:r>
    </w:p>
    <w:bookmarkEnd w:id="9"/>
    <w:p w:rsidR="00E46803" w:rsidRPr="00AD4AA4" w:rsidRDefault="00E46803" w:rsidP="00E46803">
      <w:pPr>
        <w:suppressAutoHyphens/>
        <w:autoSpaceDE w:val="0"/>
        <w:autoSpaceDN w:val="0"/>
        <w:adjustRightInd w:val="0"/>
        <w:ind w:firstLine="709"/>
        <w:jc w:val="both"/>
        <w:rPr>
          <w:rFonts w:ascii="Times New Roman" w:hAnsi="Times New Roman"/>
          <w:sz w:val="24"/>
          <w:szCs w:val="24"/>
          <w:lang w:eastAsia="en-US"/>
        </w:rPr>
      </w:pPr>
    </w:p>
    <w:p w:rsidR="00E46803" w:rsidRPr="00AD4AA4" w:rsidRDefault="00E46803" w:rsidP="00E46803">
      <w:pPr>
        <w:suppressAutoHyphens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bookmarkStart w:id="10" w:name="_Hlk130472769"/>
      <w:r w:rsidRPr="00AD4AA4">
        <w:rPr>
          <w:rFonts w:ascii="Times New Roman" w:hAnsi="Times New Roman"/>
          <w:b/>
          <w:bCs/>
          <w:sz w:val="24"/>
          <w:szCs w:val="24"/>
        </w:rPr>
        <w:t>3.2. Информационное обеспечение реализации программы</w:t>
      </w:r>
    </w:p>
    <w:p w:rsidR="00E46803" w:rsidRPr="00AD4AA4" w:rsidRDefault="00E46803" w:rsidP="00E46803">
      <w:pPr>
        <w:suppressAutoHyphens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AD4AA4">
        <w:rPr>
          <w:rFonts w:ascii="Times New Roman" w:hAnsi="Times New Roman"/>
          <w:bCs/>
          <w:sz w:val="24"/>
          <w:szCs w:val="24"/>
        </w:rPr>
        <w:t>Для реализации программы библиотечный фонд образовательной организации должен иметь п</w:t>
      </w:r>
      <w:r w:rsidRPr="00AD4AA4">
        <w:rPr>
          <w:rFonts w:ascii="Times New Roman" w:hAnsi="Times New Roman"/>
          <w:sz w:val="24"/>
          <w:szCs w:val="24"/>
        </w:rPr>
        <w:t xml:space="preserve">ечатные и/или электронные образовательные и информационные ресурсы для использования в образовательном процессе. При формировании </w:t>
      </w:r>
      <w:r w:rsidRPr="00AD4AA4">
        <w:rPr>
          <w:rFonts w:ascii="Times New Roman" w:hAnsi="Times New Roman"/>
          <w:bCs/>
          <w:sz w:val="24"/>
          <w:szCs w:val="24"/>
        </w:rPr>
        <w:t>библиотечного фонда образовательной организацией выбирается не менее одного издания из перечисленных ниже печатных изданий и (или) электронных изданий в качестве основного, при этом список может быть дополнен новыми изданиями.</w:t>
      </w:r>
    </w:p>
    <w:p w:rsidR="00E46803" w:rsidRPr="00AD4AA4" w:rsidRDefault="00E46803" w:rsidP="00E46803">
      <w:pPr>
        <w:suppressAutoHyphens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E46803" w:rsidRPr="00AD4AA4" w:rsidRDefault="00E46803" w:rsidP="00E46803">
      <w:pPr>
        <w:suppressAutoHyphens/>
        <w:spacing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AD4AA4">
        <w:rPr>
          <w:rFonts w:ascii="Times New Roman" w:hAnsi="Times New Roman"/>
          <w:b/>
          <w:sz w:val="24"/>
          <w:szCs w:val="24"/>
        </w:rPr>
        <w:t>3.2.1. Основные печатные издания</w:t>
      </w:r>
    </w:p>
    <w:p w:rsidR="00E46803" w:rsidRPr="00AD4AA4" w:rsidRDefault="00E46803" w:rsidP="00E46803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AD4AA4">
        <w:rPr>
          <w:rFonts w:ascii="Times New Roman" w:hAnsi="Times New Roman"/>
          <w:sz w:val="24"/>
          <w:szCs w:val="24"/>
        </w:rPr>
        <w:t>1.</w:t>
      </w:r>
      <w:r w:rsidRPr="00AD4AA4">
        <w:rPr>
          <w:rFonts w:ascii="Times New Roman" w:hAnsi="Times New Roman"/>
          <w:b/>
          <w:sz w:val="24"/>
          <w:szCs w:val="24"/>
        </w:rPr>
        <w:t xml:space="preserve"> </w:t>
      </w:r>
      <w:r w:rsidRPr="00AD4AA4">
        <w:rPr>
          <w:rFonts w:ascii="Times New Roman" w:hAnsi="Times New Roman"/>
          <w:sz w:val="24"/>
          <w:szCs w:val="24"/>
        </w:rPr>
        <w:t>Антонова Е.С., Воителева Т.М. Русский язык и культура речи: учебник для студ. средн. проф. учеб. заведений / Е.С.Антонова, Т.М. Воителева. – 21-е изд., стер. – М.: Издат. Центр «Академия», 2022. – 320 с.</w:t>
      </w:r>
    </w:p>
    <w:p w:rsidR="00E46803" w:rsidRPr="00AD4AA4" w:rsidRDefault="00E46803" w:rsidP="00E46803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AD4AA4">
        <w:rPr>
          <w:rFonts w:ascii="Times New Roman" w:hAnsi="Times New Roman"/>
          <w:sz w:val="24"/>
          <w:szCs w:val="24"/>
        </w:rPr>
        <w:t>2. Бердникова Е.Д., Петрякова А.Г. Тесты по культуре речи / Е.Д.Бердникова, А.Г.Петрякова. – 7-е изд. – М.: Флинта, 2017. - 80 с.</w:t>
      </w:r>
    </w:p>
    <w:p w:rsidR="00E46803" w:rsidRPr="00AD4AA4" w:rsidRDefault="00E46803" w:rsidP="00E46803">
      <w:pPr>
        <w:spacing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AD4AA4">
        <w:rPr>
          <w:rFonts w:ascii="Times New Roman" w:hAnsi="Times New Roman"/>
          <w:sz w:val="24"/>
          <w:szCs w:val="24"/>
        </w:rPr>
        <w:t>3. Русский язык. Сборник упражнений : учебное пособие для среднего профессионального образования / П. А. Лекант [и др.] ; под редакцией П. А. Леканта. — Москва : Издательство Юрайт, 2020. — 314 с.</w:t>
      </w:r>
    </w:p>
    <w:p w:rsidR="00E46803" w:rsidRPr="00AD4AA4" w:rsidRDefault="00E46803" w:rsidP="00E46803">
      <w:pPr>
        <w:spacing w:line="240" w:lineRule="auto"/>
        <w:ind w:firstLine="709"/>
        <w:contextualSpacing/>
        <w:rPr>
          <w:rFonts w:ascii="Times New Roman" w:hAnsi="Times New Roman"/>
          <w:b/>
          <w:sz w:val="24"/>
          <w:szCs w:val="24"/>
        </w:rPr>
      </w:pPr>
      <w:r w:rsidRPr="00AD4AA4">
        <w:rPr>
          <w:rFonts w:ascii="Times New Roman" w:hAnsi="Times New Roman"/>
          <w:b/>
          <w:sz w:val="24"/>
          <w:szCs w:val="24"/>
        </w:rPr>
        <w:t xml:space="preserve">3.2.2. Основные электронные издания </w:t>
      </w:r>
    </w:p>
    <w:p w:rsidR="00E46803" w:rsidRPr="00647974" w:rsidRDefault="00E46803" w:rsidP="00E46803">
      <w:pPr>
        <w:pStyle w:val="a5"/>
        <w:numPr>
          <w:ilvl w:val="0"/>
          <w:numId w:val="8"/>
        </w:numPr>
        <w:shd w:val="clear" w:color="auto" w:fill="FFFFFF"/>
        <w:tabs>
          <w:tab w:val="left" w:pos="709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47974">
        <w:rPr>
          <w:rFonts w:ascii="Times New Roman" w:hAnsi="Times New Roman"/>
          <w:sz w:val="24"/>
          <w:szCs w:val="24"/>
        </w:rPr>
        <w:t>Айсакова Е.А. Контрольные и тестовые задания по русскому языку к учебнику «Будущему педагогу». Элементарный уровень (А1): практикум / Айсакова Е.А., Семина А.И., Цха Н.Е.. — Москва : Ай Пи Ар Медиа, 2022. — 99 c. — ISBN 978-5-4497-1335-3. — Текст : электронный // IPR SMART : [сайт]. — URL: https://www.iprbookshop.ru/111590.html (дата обращения: 08.07.2022). — Режим доступа: для авторизир. пользователей</w:t>
      </w:r>
    </w:p>
    <w:p w:rsidR="00E46803" w:rsidRPr="00647974" w:rsidRDefault="00E46803" w:rsidP="00E46803">
      <w:pPr>
        <w:pStyle w:val="a5"/>
        <w:numPr>
          <w:ilvl w:val="0"/>
          <w:numId w:val="8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Theme="minorHAnsi" w:hAnsi="Times New Roman"/>
          <w:color w:val="000000"/>
          <w:sz w:val="24"/>
          <w:szCs w:val="24"/>
          <w:lang w:eastAsia="en-US"/>
        </w:rPr>
      </w:pPr>
      <w:r w:rsidRPr="00647974">
        <w:rPr>
          <w:rFonts w:ascii="Times New Roman" w:eastAsiaTheme="minorHAnsi" w:hAnsi="Times New Roman"/>
          <w:color w:val="000000"/>
          <w:sz w:val="24"/>
          <w:szCs w:val="24"/>
          <w:lang w:eastAsia="en-US"/>
        </w:rPr>
        <w:t xml:space="preserve"> Голубева, А. В. Русский язык и культура речи : учебник и практикум для среднего профессионального образования / А. В. Голубева ; под редакцией А. В. Голубевой. — Москва : Издательство Юрайт, 2023. — 386 с. [Электронный ресурс] // Образовательная платформа Юрайт [сайт]. — URL: https://urait.ru/bcode/510515 </w:t>
      </w:r>
    </w:p>
    <w:p w:rsidR="00E46803" w:rsidRPr="00647974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47974">
        <w:rPr>
          <w:rFonts w:ascii="Times New Roman" w:hAnsi="Times New Roman"/>
          <w:color w:val="000000"/>
          <w:sz w:val="24"/>
          <w:szCs w:val="24"/>
        </w:rPr>
        <w:t>Горовая, И. Г. Русский язык и культура речи: практикум для СПО / И. Г. Горовая. — Саратов: Профобразование, 2020. — 145 c. — ISBN 978-5-4488-0632-2. — Текст: электронный // Электронный ресурс цифровой образовательной среды СПО PROFобразование: [сайт]. — URL: https://profspo.ru/books/92162 (дата обращения: 15.01.2023). — Режим доступа: для авторизир. Пользователей</w:t>
      </w:r>
    </w:p>
    <w:p w:rsidR="00E46803" w:rsidRPr="00647974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47974">
        <w:rPr>
          <w:rFonts w:ascii="Times New Roman" w:hAnsi="Times New Roman"/>
          <w:color w:val="000000"/>
          <w:sz w:val="24"/>
          <w:szCs w:val="24"/>
        </w:rPr>
        <w:t xml:space="preserve">Горовая, И. Г. Стилистика русского языка и культура речи: практикум для СПО / И. Г. Горовая. — Саратов: Профобразование, 2020. — 198 c. — ISBN 978-5-4488-0633-9. — Текст: электронный // Электронный ресурс цифровой образовательной среды СПО PROFобразование: [сайт]. — URL: </w:t>
      </w:r>
      <w:hyperlink r:id="rId5" w:history="1">
        <w:r w:rsidRPr="00647974">
          <w:rPr>
            <w:rStyle w:val="a4"/>
            <w:rFonts w:ascii="Times New Roman" w:hAnsi="Times New Roman"/>
            <w:sz w:val="24"/>
            <w:szCs w:val="24"/>
          </w:rPr>
          <w:t>https://profspo.ru/books/92172</w:t>
        </w:r>
      </w:hyperlink>
    </w:p>
    <w:p w:rsidR="00E46803" w:rsidRPr="00647974" w:rsidRDefault="00E46803" w:rsidP="00E46803">
      <w:pPr>
        <w:pStyle w:val="a5"/>
        <w:numPr>
          <w:ilvl w:val="0"/>
          <w:numId w:val="8"/>
        </w:numPr>
        <w:shd w:val="clear" w:color="auto" w:fill="FFFFFF"/>
        <w:tabs>
          <w:tab w:val="left" w:pos="709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47974">
        <w:rPr>
          <w:rFonts w:ascii="Times New Roman" w:hAnsi="Times New Roman"/>
          <w:sz w:val="24"/>
          <w:szCs w:val="24"/>
        </w:rPr>
        <w:t>Евтюгина, А. А. Русский язык и культура речи : курс лекций [Электронный ресурс] : учебное пособие / А. А. Евтюгина. — Екатеринбург : РГППУ, 2019. — 269. — Режим доступа: http://elar.rsvpu.ru/978-5-8050-0669-3.</w:t>
      </w:r>
    </w:p>
    <w:p w:rsidR="00E46803" w:rsidRPr="00647974" w:rsidRDefault="00E46803" w:rsidP="00E46803">
      <w:pPr>
        <w:pStyle w:val="a5"/>
        <w:numPr>
          <w:ilvl w:val="0"/>
          <w:numId w:val="8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Theme="minorHAnsi" w:hAnsi="Times New Roman"/>
          <w:color w:val="000000"/>
          <w:sz w:val="24"/>
          <w:szCs w:val="24"/>
          <w:lang w:eastAsia="en-US"/>
        </w:rPr>
      </w:pPr>
      <w:r w:rsidRPr="00647974">
        <w:rPr>
          <w:rFonts w:ascii="Times New Roman" w:eastAsiaTheme="minorHAnsi" w:hAnsi="Times New Roman"/>
          <w:color w:val="000000"/>
          <w:sz w:val="24"/>
          <w:szCs w:val="24"/>
          <w:lang w:eastAsia="en-US"/>
        </w:rPr>
        <w:t xml:space="preserve">Задорина, О. С. Индивидуальность педагога : учебное пособие для среднего профессионального образования / О. С. Задорина. — 2-е изд., стер. — Москва : Издательство Юрайт, 2023. — 109 с. [Электронный ресурс] // Образовательная платформа Юрайт [сайт]. — URL: https://urait.ru/bcode/513602 </w:t>
      </w:r>
    </w:p>
    <w:p w:rsidR="00E46803" w:rsidRPr="00647974" w:rsidRDefault="00E46803" w:rsidP="00E46803">
      <w:pPr>
        <w:pStyle w:val="a5"/>
        <w:numPr>
          <w:ilvl w:val="0"/>
          <w:numId w:val="8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Theme="minorHAnsi" w:hAnsi="Times New Roman"/>
          <w:color w:val="000000"/>
          <w:sz w:val="24"/>
          <w:szCs w:val="24"/>
          <w:lang w:eastAsia="en-US"/>
        </w:rPr>
      </w:pPr>
      <w:r w:rsidRPr="00647974">
        <w:rPr>
          <w:rFonts w:ascii="Times New Roman" w:eastAsiaTheme="minorHAnsi" w:hAnsi="Times New Roman"/>
          <w:color w:val="000000"/>
          <w:sz w:val="24"/>
          <w:szCs w:val="24"/>
          <w:lang w:eastAsia="en-US"/>
        </w:rPr>
        <w:lastRenderedPageBreak/>
        <w:t xml:space="preserve">Львова, А. С. Культура речи и деловое общение педагога : учебное пособие для среднего профессионального образования / А. С. Львова. — 2-е изд., испр. и доп. — Москва : Издательство Юрайт, 2023. — 185 с. [Электронный ресурс] // Образовательная платформа Юрайт [сайт]. — URL: https://urait.ru/bcode/517388 </w:t>
      </w:r>
    </w:p>
    <w:p w:rsidR="00E46803" w:rsidRPr="00F84CFC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84CFC">
        <w:rPr>
          <w:rFonts w:ascii="Times New Roman" w:hAnsi="Times New Roman"/>
          <w:color w:val="000000"/>
          <w:sz w:val="24"/>
          <w:szCs w:val="24"/>
        </w:rPr>
        <w:t xml:space="preserve"> Панфилова, А. П. Культура речи и деловое общение : учебник и практикум для среднего профессионального образования / А. П. Панфилова, А. В. Долматов. — Москва : Издательство Юрайт, 2023. — 488 с. [Электронный ресурс] // Образовательная платформа Юрайт [сайт]. — URL: https://urait.ru/bcode/531486 </w:t>
      </w:r>
    </w:p>
    <w:p w:rsidR="00E46803" w:rsidRPr="00F84CFC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84CFC">
        <w:rPr>
          <w:rFonts w:ascii="Times New Roman" w:hAnsi="Times New Roman"/>
          <w:color w:val="000000"/>
          <w:sz w:val="24"/>
          <w:szCs w:val="24"/>
        </w:rPr>
        <w:t xml:space="preserve">Русский язык и культура речи : учебник для среднего профессионального образования / Г. Я. Солганик, Т. И. Сурикова, Н. И. Клушина, И. В. Анненкова ; под редакцией Г. Я. Солганика. — Москва : Издательство Юрайт, 2023. — 239 с. [Электронный ресурс] // Образовательная платформа Юрайт [сайт]. — URL: https://urait.ru/bcode/511585 </w:t>
      </w:r>
    </w:p>
    <w:p w:rsidR="00E46803" w:rsidRPr="00F84CFC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84CFC">
        <w:rPr>
          <w:rFonts w:ascii="Times New Roman" w:hAnsi="Times New Roman"/>
          <w:color w:val="000000"/>
          <w:sz w:val="24"/>
          <w:szCs w:val="24"/>
        </w:rPr>
        <w:t xml:space="preserve"> Русский язык и культура речи : учебник и практикум для среднего профессионального образования / В. Д. Черняк, А. И. Дунев, В. А. Ефремов, Е. В. Сергеева ; под общей редакцией В. Д. Черняк. — 4-е изд., перераб. и доп. — Москва : Издательство Юрайт, 2023. — 389 с. [Электронный ресурс] // Образовательная платформа Юрайт [сайт]. — URL: https://urait.ru/bcode/513281 </w:t>
      </w:r>
    </w:p>
    <w:p w:rsidR="00E46803" w:rsidRPr="00F84CFC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84CFC">
        <w:rPr>
          <w:rFonts w:ascii="Times New Roman" w:hAnsi="Times New Roman"/>
          <w:color w:val="000000"/>
          <w:sz w:val="24"/>
          <w:szCs w:val="24"/>
        </w:rPr>
        <w:t xml:space="preserve">Русский язык и культура речи. Семнадцать практических занятий : учебное пособие для среднего профессионального образования / Е. В. Ганапольская [и др.] ; под редакцией Е. В. Ганапольской, Т. Ю. Волошиновой. — 2-е изд., испр. и доп. — Москва : Издательство Юрайт, 2023. — 304 с. [Электронный ресурс] // Образовательная платформа Юрайт [сайт]. — URL: https://urait.ru/bcode/517060 </w:t>
      </w:r>
    </w:p>
    <w:p w:rsidR="00E46803" w:rsidRPr="00647974" w:rsidRDefault="00E46803" w:rsidP="00E46803">
      <w:pPr>
        <w:pStyle w:val="a5"/>
        <w:numPr>
          <w:ilvl w:val="0"/>
          <w:numId w:val="8"/>
        </w:numPr>
        <w:shd w:val="clear" w:color="auto" w:fill="FFFFFF"/>
        <w:tabs>
          <w:tab w:val="left" w:pos="709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47974">
        <w:rPr>
          <w:rFonts w:ascii="Times New Roman" w:hAnsi="Times New Roman"/>
          <w:color w:val="000000"/>
          <w:sz w:val="24"/>
          <w:szCs w:val="24"/>
        </w:rPr>
        <w:t>Русский язык. Сборник упражнений : учебное пособие для среднего профессионального образования / П. А. Лекант [и др.] ; под редакцией П. А. Леканта. — Москва : Издательство Юрайт, 2022. — 314 с. — (Профессиональное образование). — ISBN 978-5-9916-7796-7. — Текст : электронный // Образовательная платформа Юрайт [сайт]. — URL: https://urait.ru/bcode/487325 (дата обращения: 08.07.2022).</w:t>
      </w:r>
    </w:p>
    <w:p w:rsidR="00E46803" w:rsidRPr="00647974" w:rsidRDefault="00E46803" w:rsidP="00E46803">
      <w:pPr>
        <w:pStyle w:val="a5"/>
        <w:numPr>
          <w:ilvl w:val="0"/>
          <w:numId w:val="8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Theme="minorHAnsi" w:hAnsi="Times New Roman"/>
          <w:color w:val="000000"/>
          <w:sz w:val="24"/>
          <w:szCs w:val="24"/>
          <w:lang w:eastAsia="en-US"/>
        </w:rPr>
      </w:pPr>
      <w:r w:rsidRPr="00647974">
        <w:rPr>
          <w:rFonts w:ascii="Times New Roman" w:eastAsiaTheme="minorHAnsi" w:hAnsi="Times New Roman"/>
          <w:color w:val="000000"/>
          <w:sz w:val="24"/>
          <w:szCs w:val="24"/>
          <w:lang w:eastAsia="en-US"/>
        </w:rPr>
        <w:t xml:space="preserve">Самсонов, Н. Б. Русский язык и культура речи : учебник и практикум для среднего профессионального образования / Н. Б. Самсонов. — 2-е изд., испр. и доп. — Москва : Издательство Юрайт, 2023. — 228 с. [Электронный ресурс] // Образовательная платформа Юрайт [сайт]. — URL: https://urait.ru/bcode/533015 </w:t>
      </w:r>
    </w:p>
    <w:p w:rsidR="00E46803" w:rsidRPr="00647974" w:rsidRDefault="00E46803" w:rsidP="00E46803">
      <w:pPr>
        <w:numPr>
          <w:ilvl w:val="0"/>
          <w:numId w:val="8"/>
        </w:numPr>
        <w:shd w:val="clear" w:color="auto" w:fill="FFFFFF"/>
        <w:tabs>
          <w:tab w:val="left" w:pos="709"/>
        </w:tabs>
        <w:spacing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647974">
        <w:rPr>
          <w:rFonts w:ascii="Times New Roman" w:hAnsi="Times New Roman"/>
          <w:color w:val="000000"/>
          <w:sz w:val="24"/>
          <w:szCs w:val="24"/>
        </w:rPr>
        <w:t>Яцук, Н. Д. Культура речи: практикум для СПО / Н. Д. Яцук; под редакцией С. Л. Орловой. — Саратов: Профобразование, 2020. — 100 c. — ISBN 978-5-4488-0661-2. — Текст: электронный // Электронный ресурс цифровой образовательной среды СПО PROFобразование: [сайт]. — URL: https://profspo.ru/books/91882</w:t>
      </w:r>
    </w:p>
    <w:p w:rsidR="00E46803" w:rsidRPr="00F84CFC" w:rsidRDefault="00E46803" w:rsidP="00E46803">
      <w:pPr>
        <w:shd w:val="clear" w:color="auto" w:fill="FFFFFF"/>
        <w:tabs>
          <w:tab w:val="left" w:pos="709"/>
        </w:tabs>
        <w:spacing w:line="240" w:lineRule="auto"/>
        <w:ind w:left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E46803" w:rsidRPr="00AD4AA4" w:rsidRDefault="00E46803" w:rsidP="00E46803">
      <w:pPr>
        <w:spacing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AD4AA4">
        <w:rPr>
          <w:rFonts w:ascii="Times New Roman" w:hAnsi="Times New Roman"/>
          <w:b/>
          <w:bCs/>
          <w:sz w:val="24"/>
          <w:szCs w:val="24"/>
        </w:rPr>
        <w:t xml:space="preserve">3.2.3. Дополнительные источники </w:t>
      </w:r>
    </w:p>
    <w:p w:rsidR="00E46803" w:rsidRPr="00AD4AA4" w:rsidRDefault="00E46803" w:rsidP="00E46803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D4AA4">
        <w:rPr>
          <w:rFonts w:ascii="Times New Roman" w:hAnsi="Times New Roman"/>
          <w:sz w:val="24"/>
          <w:szCs w:val="24"/>
        </w:rPr>
        <w:t>1. Каленчук М. Л. Большой орфоэпический словарь русского языка [Текст] : литературное произношение и ударение начала XXI века: норма и её варианты / М. Л. Каленчук, Л. Л. Касаткин, Р. Ф. Касаткина ; под редакцией Л. Л. Касаткина ; Российская академия наук, Институт русского языка им. В. В. Виноградова РАН. - Изд. 2-е, испр. и доп. - Москва: АСТ-Пресс, 2017. – 1020 с.</w:t>
      </w:r>
    </w:p>
    <w:p w:rsidR="00E46803" w:rsidRPr="00AD4AA4" w:rsidRDefault="00E46803" w:rsidP="00E46803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D4AA4">
        <w:rPr>
          <w:rFonts w:ascii="Times New Roman" w:hAnsi="Times New Roman"/>
          <w:sz w:val="24"/>
          <w:szCs w:val="24"/>
        </w:rPr>
        <w:t>2. Культура устной и письменной речи делового человека: Справочник. Практикум. – М.: Флинта, Наука, 2016. – 313 с.</w:t>
      </w:r>
    </w:p>
    <w:p w:rsidR="00E46803" w:rsidRPr="00AD4AA4" w:rsidRDefault="00E46803" w:rsidP="00E46803">
      <w:pPr>
        <w:shd w:val="clear" w:color="auto" w:fill="FFFFFF"/>
        <w:spacing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D4AA4">
        <w:rPr>
          <w:rFonts w:ascii="Times New Roman" w:hAnsi="Times New Roman"/>
          <w:sz w:val="24"/>
          <w:szCs w:val="24"/>
        </w:rPr>
        <w:t>3. Окунцова Е.А. Ударение. Диктору, лектору, оратору, учителю, школьнику. Словарь-справочник//Е.А. Окунцова. – М.: Московский государственный университет имени М.В. Ломоносова. – 2018. – 120 с.</w:t>
      </w:r>
    </w:p>
    <w:p w:rsidR="00E46803" w:rsidRPr="00647974" w:rsidRDefault="00E46803" w:rsidP="00E46803">
      <w:pPr>
        <w:autoSpaceDE w:val="0"/>
        <w:autoSpaceDN w:val="0"/>
        <w:adjustRightInd w:val="0"/>
        <w:spacing w:line="240" w:lineRule="auto"/>
        <w:ind w:left="360"/>
        <w:rPr>
          <w:rFonts w:ascii="Times New Roman" w:eastAsiaTheme="minorHAnsi" w:hAnsi="Times New Roman"/>
          <w:color w:val="000000"/>
          <w:sz w:val="28"/>
          <w:szCs w:val="28"/>
          <w:lang w:eastAsia="en-US"/>
        </w:rPr>
      </w:pPr>
      <w:r w:rsidRPr="00647974">
        <w:rPr>
          <w:rFonts w:ascii="Times New Roman" w:hAnsi="Times New Roman"/>
          <w:sz w:val="24"/>
          <w:szCs w:val="24"/>
        </w:rPr>
        <w:t>4. Розенталь Д.Э. Справочник по правописанию и литературной правке. – М.: Айрис-пресс, 2012. - 361 с.</w:t>
      </w:r>
      <w:bookmarkEnd w:id="10"/>
      <w:r w:rsidRPr="00647974">
        <w:rPr>
          <w:rFonts w:ascii="Times New Roman" w:eastAsiaTheme="minorHAnsi" w:hAnsi="Times New Roman"/>
          <w:color w:val="000000"/>
          <w:sz w:val="28"/>
          <w:szCs w:val="28"/>
          <w:lang w:eastAsia="en-US"/>
        </w:rPr>
        <w:t xml:space="preserve"> </w:t>
      </w:r>
    </w:p>
    <w:p w:rsidR="00E46803" w:rsidRDefault="00E46803" w:rsidP="00E46803">
      <w:pPr>
        <w:shd w:val="clear" w:color="auto" w:fill="FFFFFF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E46803" w:rsidRPr="00AD4AA4" w:rsidRDefault="00E46803" w:rsidP="00E46803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AD4AA4">
        <w:rPr>
          <w:rFonts w:ascii="Times New Roman" w:hAnsi="Times New Roman"/>
          <w:b/>
          <w:sz w:val="24"/>
          <w:szCs w:val="24"/>
        </w:rPr>
        <w:lastRenderedPageBreak/>
        <w:t xml:space="preserve">4. КОНТРОЛЬ И ОЦЕНКА РЕЗУЛЬТАТОВ ОСВОЕНИЯ  </w:t>
      </w:r>
    </w:p>
    <w:p w:rsidR="00E46803" w:rsidRPr="00AD4AA4" w:rsidRDefault="00E46803" w:rsidP="00E46803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AD4AA4">
        <w:rPr>
          <w:rFonts w:ascii="Times New Roman" w:hAnsi="Times New Roman"/>
          <w:b/>
          <w:sz w:val="24"/>
          <w:szCs w:val="24"/>
        </w:rPr>
        <w:t>УЧЕБНОЙ ДИСЦИПЛИНЫ</w:t>
      </w:r>
    </w:p>
    <w:p w:rsidR="00E46803" w:rsidRPr="00AD4AA4" w:rsidRDefault="00E46803" w:rsidP="00E46803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9"/>
        <w:gridCol w:w="3846"/>
        <w:gridCol w:w="2376"/>
      </w:tblGrid>
      <w:tr w:rsidR="00E46803" w:rsidRPr="00AD4AA4" w:rsidTr="00E46803">
        <w:tc>
          <w:tcPr>
            <w:tcW w:w="1750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AD4AA4">
              <w:rPr>
                <w:rFonts w:ascii="Times New Roman" w:hAnsi="Times New Roman"/>
                <w:b/>
                <w:bCs/>
                <w:i/>
              </w:rPr>
              <w:t>Результаты обучения</w:t>
            </w:r>
          </w:p>
        </w:tc>
        <w:tc>
          <w:tcPr>
            <w:tcW w:w="2009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AD4AA4">
              <w:rPr>
                <w:rFonts w:ascii="Times New Roman" w:hAnsi="Times New Roman"/>
                <w:b/>
                <w:bCs/>
                <w:i/>
              </w:rPr>
              <w:t>Критерии оценки</w:t>
            </w:r>
          </w:p>
        </w:tc>
        <w:tc>
          <w:tcPr>
            <w:tcW w:w="1241" w:type="pct"/>
          </w:tcPr>
          <w:p w:rsidR="00E46803" w:rsidRPr="00AD4AA4" w:rsidRDefault="00E46803" w:rsidP="00E46803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AD4AA4">
              <w:rPr>
                <w:rFonts w:ascii="Times New Roman" w:hAnsi="Times New Roman"/>
                <w:b/>
                <w:bCs/>
                <w:i/>
              </w:rPr>
              <w:t>Методы оценки</w:t>
            </w:r>
          </w:p>
        </w:tc>
      </w:tr>
      <w:tr w:rsidR="00E46803" w:rsidRPr="00AD4AA4" w:rsidTr="00E46803">
        <w:tc>
          <w:tcPr>
            <w:tcW w:w="1750" w:type="pct"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  <w:i/>
              </w:rPr>
            </w:pPr>
            <w:r w:rsidRPr="00AD4AA4">
              <w:rPr>
                <w:rFonts w:ascii="Times New Roman" w:hAnsi="Times New Roman"/>
                <w:bCs/>
                <w:i/>
              </w:rPr>
              <w:t>Перечень знаний, осваиваемых в рамках дисциплины:</w:t>
            </w:r>
          </w:p>
          <w:p w:rsidR="00E46803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  <w:sz w:val="23"/>
                <w:szCs w:val="23"/>
              </w:rPr>
            </w:pPr>
            <w:r>
              <w:rPr>
                <w:rFonts w:ascii="Times New Roman" w:hAnsi="Times New Roman"/>
                <w:sz w:val="23"/>
                <w:szCs w:val="23"/>
              </w:rPr>
              <w:t xml:space="preserve">основные единицы и уровни языка, их признаки и взаимосвязь; 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основные нормы русского языка в области устной и письменной речи;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основные особенности слушания, чтения, говорения и письма как видов речевой деятельности;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основные модели речевого поведения;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основы речевых жанров, актуальных для учебно-научного общения;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сущность речевого воздействия, его виды, формы и средства;</w:t>
            </w:r>
          </w:p>
          <w:p w:rsidR="00E46803" w:rsidRPr="00CE420C" w:rsidRDefault="00E46803" w:rsidP="00E468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E420C">
              <w:rPr>
                <w:rFonts w:ascii="Times New Roman" w:hAnsi="Times New Roman"/>
                <w:sz w:val="24"/>
                <w:szCs w:val="24"/>
              </w:rPr>
              <w:t xml:space="preserve">особенности социального и культурного контекста; </w:t>
            </w:r>
          </w:p>
          <w:p w:rsidR="00E46803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основные средства создания вербальных и невербальных текстов в различных ситуациях личного и профессионально значимого общения</w:t>
            </w:r>
            <w:r>
              <w:rPr>
                <w:rFonts w:ascii="Times New Roman" w:hAnsi="Times New Roman"/>
              </w:rPr>
              <w:t>;</w:t>
            </w:r>
          </w:p>
          <w:p w:rsidR="00E46803" w:rsidRDefault="00E46803" w:rsidP="00E4680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E420C">
              <w:rPr>
                <w:rFonts w:ascii="Times New Roman" w:hAnsi="Times New Roman"/>
                <w:sz w:val="24"/>
                <w:szCs w:val="24"/>
              </w:rPr>
              <w:t>правила оформления документов и построения устных сообщений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нормы речевого поведения в социально-культурной, учебно-научной, официально-деловой сферах общения.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</w:p>
          <w:p w:rsidR="00E46803" w:rsidRPr="00AD4AA4" w:rsidRDefault="00E46803" w:rsidP="00E46803">
            <w:pPr>
              <w:jc w:val="both"/>
              <w:rPr>
                <w:rFonts w:ascii="Times New Roman" w:hAnsi="Times New Roman"/>
              </w:rPr>
            </w:pPr>
          </w:p>
        </w:tc>
        <w:tc>
          <w:tcPr>
            <w:tcW w:w="2009" w:type="pct"/>
          </w:tcPr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называет основные единицы и уровни языка, их признаки и взаимосвязь; </w:t>
            </w: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соблюдает орфоэпические, лексические, грамматические, орфографические и пунктуационные нормы современного русского литературного языка; </w:t>
            </w: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использует нормы речевого поведения в социально-культурной, учебно-научной, официально-деловой сферах общения. </w:t>
            </w:r>
          </w:p>
          <w:p w:rsidR="00E46803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  <w:p w:rsidR="00E46803" w:rsidRDefault="00E46803" w:rsidP="00E46803">
            <w:pPr>
              <w:spacing w:line="240" w:lineRule="auto"/>
              <w:rPr>
                <w:rFonts w:ascii="Times New Roman" w:hAnsi="Times New Roman"/>
                <w:b/>
                <w:bCs/>
              </w:rPr>
            </w:pP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«5»</w:t>
            </w:r>
            <w:r w:rsidRPr="00AD4AA4">
              <w:rPr>
                <w:rFonts w:ascii="Times New Roman" w:hAnsi="Times New Roman"/>
                <w:bCs/>
              </w:rPr>
              <w:t xml:space="preserve"> - глубокое знание изученного вопроса, знание понятийного аппарата, умение применять теоретические знания при выполнении практического задания;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«4» -</w:t>
            </w:r>
            <w:r w:rsidRPr="00AD4AA4">
              <w:rPr>
                <w:rFonts w:ascii="Times New Roman" w:hAnsi="Times New Roman"/>
                <w:bCs/>
              </w:rPr>
              <w:t xml:space="preserve"> полное знание изученного материала, умение в целом применять теоретические знания, но не всегда точно аргументировать теоретических знаний при выполнении практического задания.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«3»</w:t>
            </w:r>
            <w:r w:rsidRPr="00AD4AA4">
              <w:rPr>
                <w:rFonts w:ascii="Times New Roman" w:hAnsi="Times New Roman"/>
                <w:bCs/>
              </w:rPr>
              <w:t xml:space="preserve"> - поверхностное знание изученной темы, не всегда может применять теоретические знания при выполнении практического задания.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«2»</w:t>
            </w:r>
            <w:r w:rsidRPr="00AD4AA4">
              <w:rPr>
                <w:rFonts w:ascii="Times New Roman" w:hAnsi="Times New Roman"/>
                <w:bCs/>
              </w:rPr>
              <w:t xml:space="preserve"> - существенные проблемы в содержании теоретического материала, неумение применять теоретические знания при выполнения практического задания.</w:t>
            </w: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  <w:i/>
              </w:rPr>
            </w:pPr>
          </w:p>
        </w:tc>
        <w:tc>
          <w:tcPr>
            <w:tcW w:w="1241" w:type="pct"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Письменный и у</w:t>
            </w:r>
            <w:r w:rsidRPr="00AD4AA4">
              <w:rPr>
                <w:rFonts w:ascii="Times New Roman" w:hAnsi="Times New Roman"/>
                <w:bCs/>
              </w:rPr>
              <w:t>стный опрос</w:t>
            </w:r>
          </w:p>
          <w:p w:rsidR="00E46803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Cs/>
              </w:rPr>
              <w:t>Оценка результатов выполнения практической работы</w:t>
            </w:r>
          </w:p>
          <w:p w:rsidR="00E46803" w:rsidRDefault="00E46803" w:rsidP="00E46803">
            <w:pPr>
              <w:rPr>
                <w:rFonts w:ascii="Times New Roman" w:hAnsi="Times New Roman"/>
                <w:bCs/>
              </w:rPr>
            </w:pPr>
          </w:p>
          <w:p w:rsidR="00E46803" w:rsidRPr="00AD4AA4" w:rsidRDefault="00E46803" w:rsidP="00E46803">
            <w:pPr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Cs/>
              </w:rPr>
              <w:t>Экспертная оценка на практических занятиях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Cs/>
              </w:rPr>
              <w:t>Тестирование</w:t>
            </w: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Написание текстов</w:t>
            </w: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Контрольная работа</w:t>
            </w: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</w:p>
          <w:p w:rsidR="00E46803" w:rsidRDefault="00E46803" w:rsidP="00E46803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Экзамен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  <w:i/>
              </w:rPr>
            </w:pPr>
          </w:p>
        </w:tc>
      </w:tr>
      <w:tr w:rsidR="00E46803" w:rsidRPr="00AD4AA4" w:rsidTr="00E46803">
        <w:trPr>
          <w:trHeight w:val="896"/>
        </w:trPr>
        <w:tc>
          <w:tcPr>
            <w:tcW w:w="1750" w:type="pct"/>
          </w:tcPr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  <w:i/>
              </w:rPr>
            </w:pPr>
            <w:r w:rsidRPr="00AD4AA4">
              <w:rPr>
                <w:rFonts w:ascii="Times New Roman" w:hAnsi="Times New Roman"/>
                <w:bCs/>
                <w:i/>
              </w:rPr>
              <w:t>Перечень умений, осваиваемых в рамках дисциплины: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реализовывать различные виды речевой деятельности в учебно-научном общении на русском языке;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вести диалог на русском языке;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осуществлять эффективную межличностную коммуникацию в устной и письменной формах на русском языке;</w:t>
            </w:r>
          </w:p>
          <w:p w:rsidR="00E46803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  <w:r w:rsidRPr="00AD4AA4">
              <w:rPr>
                <w:rFonts w:ascii="Times New Roman" w:hAnsi="Times New Roman"/>
              </w:rPr>
              <w:t>создавать и редактировать тексты основных жанров деловой речи.</w:t>
            </w:r>
          </w:p>
          <w:p w:rsidR="00E46803" w:rsidRPr="00AD4AA4" w:rsidRDefault="00E46803" w:rsidP="00E46803">
            <w:pPr>
              <w:autoSpaceDE w:val="0"/>
              <w:autoSpaceDN w:val="0"/>
              <w:spacing w:line="240" w:lineRule="auto"/>
              <w:jc w:val="both"/>
              <w:rPr>
                <w:rFonts w:ascii="Times New Roman" w:hAnsi="Times New Roman"/>
              </w:rPr>
            </w:pPr>
          </w:p>
        </w:tc>
        <w:tc>
          <w:tcPr>
            <w:tcW w:w="2009" w:type="pct"/>
          </w:tcPr>
          <w:p w:rsidR="00E46803" w:rsidRDefault="00E46803" w:rsidP="00E46803">
            <w:pPr>
              <w:pStyle w:val="Default"/>
              <w:jc w:val="both"/>
              <w:rPr>
                <w:rFonts w:cstheme="minorBidi"/>
                <w:color w:val="auto"/>
              </w:rPr>
            </w:pP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осуществляет речевой самоконтроль, оценивать устные и письменные высказывания с точки зрения языкового оформления, эффективности достижения поставленных коммуникативных задач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применяет нормы и правила русского языка в устной и письменной речи;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находит и использует различные источники информации, необходимые для подготовки к урокам (словари, справочники);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lastRenderedPageBreak/>
              <w:t xml:space="preserve">анализирует языковые единицы с точки зрения правильности, точности и уместности их употребления; </w:t>
            </w:r>
          </w:p>
          <w:p w:rsidR="00E46803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/>
                <w:bCs/>
              </w:rPr>
            </w:pP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«5»</w:t>
            </w:r>
            <w:r w:rsidRPr="00AD4AA4">
              <w:rPr>
                <w:rFonts w:ascii="Times New Roman" w:hAnsi="Times New Roman"/>
                <w:bCs/>
              </w:rPr>
              <w:t xml:space="preserve"> -  умение применять теоретические знания при выполнении практического задания;</w:t>
            </w: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«4» -</w:t>
            </w:r>
            <w:r w:rsidRPr="00AD4AA4">
              <w:rPr>
                <w:rFonts w:ascii="Times New Roman" w:hAnsi="Times New Roman"/>
                <w:bCs/>
              </w:rPr>
              <w:t xml:space="preserve"> умение в целом применять теоретические знания, но не всегда точно давать аргументацию теоретических знаний при выполнении практического задания.</w:t>
            </w: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«3»</w:t>
            </w:r>
            <w:r w:rsidRPr="00AD4AA4">
              <w:rPr>
                <w:rFonts w:ascii="Times New Roman" w:hAnsi="Times New Roman"/>
                <w:bCs/>
              </w:rPr>
              <w:t xml:space="preserve"> - не всегда может применять теоретические знания при выполнении практического задания.</w:t>
            </w: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/>
                <w:bCs/>
              </w:rPr>
              <w:t>оценка «2»</w:t>
            </w:r>
            <w:r w:rsidRPr="00AD4AA4">
              <w:rPr>
                <w:rFonts w:ascii="Times New Roman" w:hAnsi="Times New Roman"/>
                <w:bCs/>
              </w:rPr>
              <w:t xml:space="preserve"> - неумение применять теоретические знания при выполнения практического задания.</w:t>
            </w:r>
          </w:p>
          <w:p w:rsidR="00E46803" w:rsidRPr="00AD4AA4" w:rsidRDefault="00E46803" w:rsidP="00E46803">
            <w:pPr>
              <w:spacing w:line="240" w:lineRule="auto"/>
              <w:rPr>
                <w:rFonts w:ascii="Times New Roman" w:hAnsi="Times New Roman"/>
                <w:bCs/>
                <w:i/>
              </w:rPr>
            </w:pPr>
          </w:p>
        </w:tc>
        <w:tc>
          <w:tcPr>
            <w:tcW w:w="1241" w:type="pct"/>
          </w:tcPr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Cs/>
              </w:rPr>
              <w:lastRenderedPageBreak/>
              <w:t>Оценка результатов выполнения практической работы</w:t>
            </w: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 w:rsidRPr="00AD4AA4">
              <w:rPr>
                <w:rFonts w:ascii="Times New Roman" w:hAnsi="Times New Roman"/>
                <w:bCs/>
              </w:rPr>
              <w:t>Экспертное наблюдение за ходом выполнения практической работы</w:t>
            </w: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Публичное выступление по заданной теме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Презентация сообщения;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Защита проектов; </w:t>
            </w:r>
          </w:p>
          <w:p w:rsidR="00E46803" w:rsidRDefault="00E46803" w:rsidP="00E46803">
            <w:pPr>
              <w:pStyle w:val="Default"/>
              <w:jc w:val="both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Публичное </w:t>
            </w:r>
            <w:r>
              <w:rPr>
                <w:sz w:val="23"/>
                <w:szCs w:val="23"/>
              </w:rPr>
              <w:lastRenderedPageBreak/>
              <w:t xml:space="preserve">представление самостоятельно составленного текста по заданной теме. </w:t>
            </w:r>
          </w:p>
          <w:p w:rsidR="00E46803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</w:p>
          <w:p w:rsidR="00E46803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Контрольная работа</w:t>
            </w:r>
          </w:p>
          <w:p w:rsidR="00E46803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</w:p>
          <w:p w:rsidR="00E46803" w:rsidRPr="00AD4AA4" w:rsidRDefault="00E46803" w:rsidP="00E46803">
            <w:pPr>
              <w:spacing w:line="240" w:lineRule="auto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 xml:space="preserve">Экзамен </w:t>
            </w:r>
          </w:p>
        </w:tc>
      </w:tr>
    </w:tbl>
    <w:p w:rsidR="00E46803" w:rsidRPr="00AD4AA4" w:rsidRDefault="00E46803" w:rsidP="00E46803">
      <w:pPr>
        <w:jc w:val="both"/>
        <w:rPr>
          <w:rFonts w:ascii="Times New Roman" w:hAnsi="Times New Roman"/>
          <w:b/>
          <w:szCs w:val="52"/>
        </w:rPr>
      </w:pPr>
    </w:p>
    <w:p w:rsidR="00E46803" w:rsidRPr="00AD4AA4" w:rsidRDefault="00E46803" w:rsidP="00E46803">
      <w:pPr>
        <w:jc w:val="both"/>
        <w:rPr>
          <w:rFonts w:ascii="Times New Roman" w:hAnsi="Times New Roman"/>
          <w:b/>
          <w:szCs w:val="52"/>
        </w:rPr>
      </w:pPr>
    </w:p>
    <w:p w:rsidR="00E46803" w:rsidRDefault="00E46803" w:rsidP="00E46803"/>
    <w:p w:rsidR="00996A7A" w:rsidRDefault="00996A7A" w:rsidP="00E46803">
      <w:pPr>
        <w:widowControl w:val="0"/>
        <w:spacing w:before="63" w:line="342" w:lineRule="auto"/>
        <w:ind w:left="3347" w:right="1743" w:hanging="1723"/>
      </w:pPr>
    </w:p>
    <w:sectPr w:rsidR="00996A7A" w:rsidSect="00E4680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DFF5668E-250F-465D-8AB9-3470076D1E09}"/>
    <w:embedBold r:id="rId2" w:fontKey="{A79A00F9-DA4F-4F55-B4FC-8ADBFC27429E}"/>
    <w:embedItalic r:id="rId3" w:fontKey="{C87D305C-C54A-4EA4-9D1E-DF9E45CC31F7}"/>
    <w:embedBoldItalic r:id="rId4" w:fontKey="{C7295331-014C-4B29-957A-6B75AEA9D666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5" w:fontKey="{C45C2F41-2608-4B80-94C1-C99AE739246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811CF"/>
    <w:multiLevelType w:val="multilevel"/>
    <w:tmpl w:val="3A5EB43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62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956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3932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5268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6244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758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8556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9892" w:hanging="1800"/>
      </w:pPr>
      <w:rPr>
        <w:rFonts w:hint="default"/>
        <w:i w:val="0"/>
      </w:rPr>
    </w:lvl>
  </w:abstractNum>
  <w:abstractNum w:abstractNumId="1" w15:restartNumberingAfterBreak="0">
    <w:nsid w:val="0F805F49"/>
    <w:multiLevelType w:val="multilevel"/>
    <w:tmpl w:val="6A98DB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2AE4161"/>
    <w:multiLevelType w:val="multilevel"/>
    <w:tmpl w:val="AFA834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34" w:hanging="6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0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1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552" w:hanging="1800"/>
      </w:pPr>
      <w:rPr>
        <w:rFonts w:hint="default"/>
      </w:rPr>
    </w:lvl>
  </w:abstractNum>
  <w:abstractNum w:abstractNumId="3" w15:restartNumberingAfterBreak="0">
    <w:nsid w:val="30740B1E"/>
    <w:multiLevelType w:val="hybridMultilevel"/>
    <w:tmpl w:val="E8965832"/>
    <w:lvl w:ilvl="0" w:tplc="E4960A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31AD7B26"/>
    <w:multiLevelType w:val="multilevel"/>
    <w:tmpl w:val="68FAB2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5" w15:restartNumberingAfterBreak="0">
    <w:nsid w:val="36BC174F"/>
    <w:multiLevelType w:val="hybridMultilevel"/>
    <w:tmpl w:val="E4C6FE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E67BFC"/>
    <w:multiLevelType w:val="multilevel"/>
    <w:tmpl w:val="6564328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7" w15:restartNumberingAfterBreak="0">
    <w:nsid w:val="41330DEA"/>
    <w:multiLevelType w:val="multilevel"/>
    <w:tmpl w:val="3A5EB43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62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956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3932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5268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6244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758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8556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9892" w:hanging="1800"/>
      </w:pPr>
      <w:rPr>
        <w:rFonts w:hint="default"/>
        <w:i w:val="0"/>
      </w:rPr>
    </w:lvl>
  </w:abstractNum>
  <w:abstractNum w:abstractNumId="8" w15:restartNumberingAfterBreak="0">
    <w:nsid w:val="42F913DE"/>
    <w:multiLevelType w:val="hybridMultilevel"/>
    <w:tmpl w:val="169A5976"/>
    <w:lvl w:ilvl="0" w:tplc="13BEAA0C">
      <w:start w:val="1"/>
      <w:numFmt w:val="bullet"/>
      <w:suff w:val="space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451B4DF3"/>
    <w:multiLevelType w:val="hybridMultilevel"/>
    <w:tmpl w:val="45F88A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740532"/>
    <w:multiLevelType w:val="hybridMultilevel"/>
    <w:tmpl w:val="F1A4AD5A"/>
    <w:lvl w:ilvl="0" w:tplc="D5D00EAC">
      <w:start w:val="1"/>
      <w:numFmt w:val="bullet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43"/>
        </w:tabs>
        <w:ind w:left="104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763"/>
        </w:tabs>
        <w:ind w:left="176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483"/>
        </w:tabs>
        <w:ind w:left="248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03"/>
        </w:tabs>
        <w:ind w:left="320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23"/>
        </w:tabs>
        <w:ind w:left="392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43"/>
        </w:tabs>
        <w:ind w:left="464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363"/>
        </w:tabs>
        <w:ind w:left="536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083"/>
        </w:tabs>
        <w:ind w:left="6083" w:hanging="360"/>
      </w:pPr>
      <w:rPr>
        <w:rFonts w:ascii="Wingdings" w:hAnsi="Wingdings" w:hint="default"/>
      </w:rPr>
    </w:lvl>
  </w:abstractNum>
  <w:abstractNum w:abstractNumId="11" w15:restartNumberingAfterBreak="0">
    <w:nsid w:val="59B541F8"/>
    <w:multiLevelType w:val="hybridMultilevel"/>
    <w:tmpl w:val="1D602BB8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F705292"/>
    <w:multiLevelType w:val="hybridMultilevel"/>
    <w:tmpl w:val="011C07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0"/>
  </w:num>
  <w:num w:numId="3">
    <w:abstractNumId w:val="7"/>
  </w:num>
  <w:num w:numId="4">
    <w:abstractNumId w:val="2"/>
  </w:num>
  <w:num w:numId="5">
    <w:abstractNumId w:val="5"/>
  </w:num>
  <w:num w:numId="6">
    <w:abstractNumId w:val="12"/>
  </w:num>
  <w:num w:numId="7">
    <w:abstractNumId w:val="3"/>
  </w:num>
  <w:num w:numId="8">
    <w:abstractNumId w:val="11"/>
  </w:num>
  <w:num w:numId="9">
    <w:abstractNumId w:val="0"/>
  </w:num>
  <w:num w:numId="10">
    <w:abstractNumId w:val="8"/>
  </w:num>
  <w:num w:numId="11">
    <w:abstractNumId w:val="6"/>
  </w:num>
  <w:num w:numId="12">
    <w:abstractNumId w:val="4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6A7A"/>
    <w:rsid w:val="001A437E"/>
    <w:rsid w:val="001E2696"/>
    <w:rsid w:val="002654A6"/>
    <w:rsid w:val="002A5965"/>
    <w:rsid w:val="002D0284"/>
    <w:rsid w:val="002E11D1"/>
    <w:rsid w:val="0047524F"/>
    <w:rsid w:val="005D4C02"/>
    <w:rsid w:val="00602A13"/>
    <w:rsid w:val="006A7250"/>
    <w:rsid w:val="00703419"/>
    <w:rsid w:val="007A6F06"/>
    <w:rsid w:val="007C07C3"/>
    <w:rsid w:val="00840731"/>
    <w:rsid w:val="00866877"/>
    <w:rsid w:val="00996A7A"/>
    <w:rsid w:val="00B803EA"/>
    <w:rsid w:val="00D97738"/>
    <w:rsid w:val="00DD3776"/>
    <w:rsid w:val="00E46803"/>
    <w:rsid w:val="00F43541"/>
    <w:rsid w:val="00FD4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10C70AC-8560-45D2-BBD2-F5DFCF892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4C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1">
    <w:name w:val="Сетка таблицы11"/>
    <w:basedOn w:val="a1"/>
    <w:uiPriority w:val="59"/>
    <w:rsid w:val="00E46803"/>
    <w:pPr>
      <w:spacing w:line="240" w:lineRule="auto"/>
    </w:pPr>
    <w:rPr>
      <w:rFonts w:asciiTheme="minorHAnsi" w:eastAsia="Times New Roman" w:hAnsiTheme="minorHAnsi" w:cstheme="minorBid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uiPriority w:val="39"/>
    <w:rsid w:val="00E46803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uiPriority w:val="99"/>
    <w:rsid w:val="00E46803"/>
    <w:rPr>
      <w:rFonts w:cs="Times New Roman"/>
      <w:color w:val="0000FF"/>
      <w:u w:val="single"/>
    </w:rPr>
  </w:style>
  <w:style w:type="paragraph" w:styleId="a5">
    <w:name w:val="List Paragraph"/>
    <w:basedOn w:val="a"/>
    <w:uiPriority w:val="34"/>
    <w:qFormat/>
    <w:rsid w:val="00E46803"/>
    <w:pPr>
      <w:spacing w:after="200" w:line="276" w:lineRule="auto"/>
      <w:ind w:left="720"/>
      <w:contextualSpacing/>
    </w:pPr>
    <w:rPr>
      <w:rFonts w:eastAsia="Times New Roman" w:cs="Times New Roman"/>
    </w:rPr>
  </w:style>
  <w:style w:type="paragraph" w:customStyle="1" w:styleId="aj">
    <w:name w:val="aj"/>
    <w:basedOn w:val="a"/>
    <w:rsid w:val="00E468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l">
    <w:name w:val="al"/>
    <w:basedOn w:val="a"/>
    <w:rsid w:val="00E468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E46803"/>
    <w:pPr>
      <w:autoSpaceDE w:val="0"/>
      <w:autoSpaceDN w:val="0"/>
      <w:adjustRightInd w:val="0"/>
      <w:spacing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069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https://profspo.ru/books/92172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17</Pages>
  <Words>4411</Words>
  <Characters>25147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13</cp:revision>
  <dcterms:created xsi:type="dcterms:W3CDTF">2024-05-31T05:48:00Z</dcterms:created>
  <dcterms:modified xsi:type="dcterms:W3CDTF">2024-06-08T07:13:00Z</dcterms:modified>
</cp:coreProperties>
</file>